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FC3D8" w14:textId="77777777" w:rsidR="000D161D" w:rsidRPr="00FE3C74" w:rsidRDefault="000D161D" w:rsidP="000D161D">
      <w:pPr>
        <w:spacing w:after="0" w:line="240" w:lineRule="auto"/>
        <w:jc w:val="center"/>
        <w:rPr>
          <w:rFonts w:eastAsia="Times New Roman" w:cstheme="minorHAnsi"/>
          <w:b/>
          <w:bCs/>
          <w:caps/>
          <w:u w:val="single"/>
        </w:rPr>
      </w:pPr>
      <w:bookmarkStart w:id="0" w:name="_Hlk195099535"/>
      <w:r w:rsidRPr="00FE3C74">
        <w:rPr>
          <w:rFonts w:eastAsia="Times New Roman" w:cstheme="minorHAnsi"/>
          <w:b/>
          <w:bCs/>
          <w:caps/>
          <w:u w:val="single"/>
        </w:rPr>
        <w:t>AVISO DE PRIVACIDAD INTEGRAL</w:t>
      </w:r>
    </w:p>
    <w:p w14:paraId="7B92BFFB" w14:textId="77777777" w:rsidR="00FE3C74" w:rsidRDefault="00FE3C74" w:rsidP="000D161D">
      <w:pPr>
        <w:spacing w:after="0" w:line="240" w:lineRule="auto"/>
        <w:jc w:val="center"/>
        <w:rPr>
          <w:rFonts w:eastAsia="Times New Roman" w:cstheme="minorHAnsi"/>
          <w:b/>
          <w:bCs/>
          <w:caps/>
        </w:rPr>
      </w:pPr>
    </w:p>
    <w:p w14:paraId="7E7932C1" w14:textId="76DFF13F" w:rsidR="00293195" w:rsidRDefault="005406F8" w:rsidP="000D161D">
      <w:pPr>
        <w:spacing w:after="0" w:line="240" w:lineRule="auto"/>
        <w:jc w:val="center"/>
        <w:rPr>
          <w:rFonts w:eastAsia="Times New Roman" w:cstheme="minorHAnsi"/>
          <w:b/>
          <w:bCs/>
          <w:caps/>
        </w:rPr>
      </w:pPr>
      <w:r>
        <w:rPr>
          <w:rFonts w:eastAsia="Times New Roman" w:cstheme="minorHAnsi"/>
          <w:b/>
          <w:bCs/>
          <w:caps/>
        </w:rPr>
        <w:t>sECRETARÍA DE SISTEMA MUNICIPAL</w:t>
      </w:r>
      <w:r w:rsidR="00FE3C74">
        <w:rPr>
          <w:rFonts w:eastAsia="Times New Roman" w:cstheme="minorHAnsi"/>
          <w:b/>
          <w:bCs/>
          <w:caps/>
        </w:rPr>
        <w:t xml:space="preserve"> PARA EL DESARROLLO INTEGRAL DE LA FAMILIA</w:t>
      </w:r>
    </w:p>
    <w:p w14:paraId="3E9C62AD" w14:textId="77777777" w:rsidR="00FE3C74" w:rsidRDefault="00FE3C74" w:rsidP="000D161D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aps/>
          <w:sz w:val="22"/>
        </w:rPr>
      </w:pPr>
    </w:p>
    <w:p w14:paraId="1E2915C1" w14:textId="06419982" w:rsidR="000D161D" w:rsidRDefault="00350B1B" w:rsidP="00ED38B7">
      <w:pPr>
        <w:pStyle w:val="Sinespaciado"/>
        <w:jc w:val="center"/>
        <w:rPr>
          <w:rFonts w:eastAsia="Times New Roman" w:cstheme="minorHAnsi"/>
          <w:b/>
          <w:bCs/>
          <w:caps/>
        </w:rPr>
      </w:pPr>
      <w:bookmarkStart w:id="1" w:name="_Hlk197426225"/>
      <w:r>
        <w:rPr>
          <w:rFonts w:cstheme="minorHAnsi"/>
        </w:rPr>
        <w:t>ATENCIÓN PSICOLÓGICA</w:t>
      </w:r>
    </w:p>
    <w:p w14:paraId="29345040" w14:textId="77777777" w:rsidR="000D161D" w:rsidRDefault="000D161D" w:rsidP="000D161D">
      <w:pPr>
        <w:spacing w:after="0" w:line="240" w:lineRule="auto"/>
        <w:jc w:val="center"/>
        <w:rPr>
          <w:rFonts w:eastAsia="Times New Roman" w:cstheme="minorHAnsi"/>
          <w:b/>
          <w:bCs/>
          <w:caps/>
        </w:rPr>
      </w:pPr>
    </w:p>
    <w:p w14:paraId="6EB03194" w14:textId="778A65A0" w:rsidR="000D161D" w:rsidRDefault="000D161D" w:rsidP="00F35E7E">
      <w:pPr>
        <w:spacing w:after="0" w:line="240" w:lineRule="auto"/>
        <w:rPr>
          <w:rFonts w:cstheme="minorHAnsi"/>
          <w:szCs w:val="24"/>
        </w:rPr>
      </w:pPr>
      <w:bookmarkStart w:id="2" w:name="_Hlk158731317"/>
      <w:r>
        <w:rPr>
          <w:rFonts w:cstheme="minorHAnsi"/>
          <w:szCs w:val="24"/>
        </w:rPr>
        <w:t xml:space="preserve">La Presidencia Municipal de </w:t>
      </w:r>
      <w:r w:rsidR="00F35E7E">
        <w:rPr>
          <w:rFonts w:cstheme="minorHAnsi"/>
          <w:szCs w:val="24"/>
        </w:rPr>
        <w:t>Tlanchinol</w:t>
      </w:r>
      <w:r>
        <w:rPr>
          <w:rFonts w:cstheme="minorHAnsi"/>
          <w:szCs w:val="24"/>
        </w:rPr>
        <w:t>; a través de la Dirección de</w:t>
      </w:r>
      <w:r w:rsidR="00ED38B7">
        <w:rPr>
          <w:rFonts w:cstheme="minorHAnsi"/>
          <w:szCs w:val="24"/>
        </w:rPr>
        <w:t xml:space="preserve"> Secretaría del Sistema Municipal para el Desarrollo Integral de la Familia</w:t>
      </w:r>
      <w:r>
        <w:rPr>
          <w:rFonts w:cstheme="minorHAnsi"/>
          <w:szCs w:val="24"/>
        </w:rPr>
        <w:t xml:space="preserve">, con domicilio en </w:t>
      </w:r>
      <w:r w:rsidR="00F35E7E">
        <w:rPr>
          <w:rFonts w:cstheme="minorHAnsi"/>
          <w:szCs w:val="24"/>
        </w:rPr>
        <w:t xml:space="preserve">Palacio Municipal, S/N, Col. Centro, </w:t>
      </w:r>
      <w:r>
        <w:rPr>
          <w:rFonts w:cstheme="minorHAnsi"/>
          <w:szCs w:val="24"/>
        </w:rPr>
        <w:t xml:space="preserve">Código Postal </w:t>
      </w:r>
      <w:r w:rsidR="00F35E7E">
        <w:rPr>
          <w:rFonts w:cstheme="minorHAnsi"/>
          <w:szCs w:val="24"/>
        </w:rPr>
        <w:t>43150</w:t>
      </w:r>
      <w:r>
        <w:rPr>
          <w:rFonts w:cstheme="minorHAnsi"/>
          <w:szCs w:val="24"/>
        </w:rPr>
        <w:t xml:space="preserve">, </w:t>
      </w:r>
      <w:r w:rsidR="00F35E7E">
        <w:rPr>
          <w:rFonts w:cstheme="minorHAnsi"/>
          <w:szCs w:val="24"/>
        </w:rPr>
        <w:t>Tlanchinol</w:t>
      </w:r>
      <w:r>
        <w:rPr>
          <w:rFonts w:cstheme="minorHAnsi"/>
          <w:szCs w:val="24"/>
        </w:rPr>
        <w:t>, Estado de Hidalgo, México, será el responsable del cuidado, resguardo y tratamiento de sus datos personales, mismos que serán protegidos conforme a lo dispuesto por la Ley de Protección de Datos Personales en Posesión de Sujetos Obligados para el Estado de Hidalgo, y demás normatividad que resulte aplicable.</w:t>
      </w:r>
    </w:p>
    <w:p w14:paraId="786AF0ED" w14:textId="77777777" w:rsidR="000D161D" w:rsidRDefault="000D161D" w:rsidP="000D161D">
      <w:pPr>
        <w:spacing w:after="0" w:line="240" w:lineRule="auto"/>
        <w:rPr>
          <w:rFonts w:cstheme="minorHAnsi"/>
          <w:szCs w:val="24"/>
        </w:rPr>
      </w:pPr>
    </w:p>
    <w:p w14:paraId="1ED18B58" w14:textId="77777777" w:rsidR="00331BF7" w:rsidRDefault="00331BF7" w:rsidP="000D161D">
      <w:pPr>
        <w:spacing w:after="0" w:line="240" w:lineRule="auto"/>
        <w:rPr>
          <w:rFonts w:cstheme="minorHAnsi"/>
          <w:szCs w:val="24"/>
        </w:rPr>
      </w:pPr>
    </w:p>
    <w:p w14:paraId="39A99F2C" w14:textId="77777777" w:rsidR="000D161D" w:rsidRDefault="000D161D" w:rsidP="000D161D">
      <w:pPr>
        <w:spacing w:line="240" w:lineRule="auto"/>
        <w:contextualSpacing/>
        <w:rPr>
          <w:rFonts w:eastAsiaTheme="minorEastAsia" w:cstheme="minorHAnsi"/>
          <w:b/>
          <w:bCs/>
          <w:szCs w:val="24"/>
        </w:rPr>
      </w:pPr>
      <w:r>
        <w:rPr>
          <w:rFonts w:eastAsiaTheme="minorEastAsia" w:cstheme="minorHAnsi"/>
          <w:b/>
          <w:bCs/>
          <w:szCs w:val="24"/>
        </w:rPr>
        <w:t>FINALIDADES</w:t>
      </w:r>
    </w:p>
    <w:p w14:paraId="3B4C2431" w14:textId="25084B18" w:rsidR="000D161D" w:rsidRDefault="000D161D" w:rsidP="000D161D">
      <w:pPr>
        <w:tabs>
          <w:tab w:val="left" w:pos="839"/>
        </w:tabs>
        <w:spacing w:line="24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Los datos personales que recabamos de </w:t>
      </w:r>
      <w:proofErr w:type="gramStart"/>
      <w:r>
        <w:rPr>
          <w:rFonts w:cstheme="minorHAnsi"/>
          <w:szCs w:val="24"/>
        </w:rPr>
        <w:t>usted,</w:t>
      </w:r>
      <w:proofErr w:type="gramEnd"/>
      <w:r w:rsidR="00EF7E9C">
        <w:rPr>
          <w:rFonts w:cstheme="minorHAnsi"/>
          <w:szCs w:val="24"/>
        </w:rPr>
        <w:t xml:space="preserve"> son necesarios para </w:t>
      </w:r>
      <w:r w:rsidR="00911FB0">
        <w:rPr>
          <w:rFonts w:cstheme="minorHAnsi"/>
          <w:szCs w:val="24"/>
        </w:rPr>
        <w:t xml:space="preserve">el servicio y/o trámite que solicita </w:t>
      </w:r>
      <w:r w:rsidR="000667D1">
        <w:rPr>
          <w:rFonts w:cstheme="minorHAnsi"/>
          <w:szCs w:val="24"/>
        </w:rPr>
        <w:t>de acuerdo con el</w:t>
      </w:r>
      <w:r w:rsidR="00B3682B">
        <w:rPr>
          <w:rFonts w:cstheme="minorHAnsi"/>
          <w:szCs w:val="24"/>
        </w:rPr>
        <w:t xml:space="preserve"> Manual de </w:t>
      </w:r>
      <w:r w:rsidR="00A640A4">
        <w:rPr>
          <w:rFonts w:cstheme="minorHAnsi"/>
          <w:szCs w:val="24"/>
        </w:rPr>
        <w:t>Procedimientos Administrativos vigente</w:t>
      </w:r>
      <w:r w:rsidR="005E1688">
        <w:rPr>
          <w:rFonts w:cstheme="minorHAnsi"/>
          <w:szCs w:val="24"/>
        </w:rPr>
        <w:t>;</w:t>
      </w:r>
      <w:r w:rsidR="00B3682B">
        <w:rPr>
          <w:rFonts w:cstheme="minorHAnsi"/>
          <w:szCs w:val="24"/>
        </w:rPr>
        <w:t xml:space="preserve"> </w:t>
      </w:r>
      <w:r w:rsidR="007875DC">
        <w:rPr>
          <w:rFonts w:cstheme="minorHAnsi"/>
          <w:szCs w:val="24"/>
        </w:rPr>
        <w:t xml:space="preserve">con el propósito de desarrollar políticas </w:t>
      </w:r>
      <w:r w:rsidR="008D22D6">
        <w:rPr>
          <w:rFonts w:cstheme="minorHAnsi"/>
          <w:szCs w:val="24"/>
        </w:rPr>
        <w:t xml:space="preserve">públicas, así como transparentar y rendir cuentas </w:t>
      </w:r>
      <w:r w:rsidR="00935B89">
        <w:rPr>
          <w:rFonts w:cstheme="minorHAnsi"/>
          <w:szCs w:val="24"/>
        </w:rPr>
        <w:t>a la ciudadanía</w:t>
      </w:r>
      <w:r w:rsidR="004011DB">
        <w:rPr>
          <w:rFonts w:cstheme="minorHAnsi"/>
          <w:szCs w:val="24"/>
        </w:rPr>
        <w:t>;</w:t>
      </w:r>
      <w:r>
        <w:rPr>
          <w:rFonts w:cstheme="minorHAnsi"/>
          <w:szCs w:val="24"/>
        </w:rPr>
        <w:t xml:space="preserve"> los utilizaremos para las siguientes finalidades:</w:t>
      </w:r>
    </w:p>
    <w:p w14:paraId="30E88525" w14:textId="77777777" w:rsidR="00FE7F6D" w:rsidRDefault="00FE7F6D" w:rsidP="000D161D">
      <w:pPr>
        <w:tabs>
          <w:tab w:val="left" w:pos="839"/>
        </w:tabs>
        <w:spacing w:line="240" w:lineRule="auto"/>
        <w:rPr>
          <w:rFonts w:eastAsiaTheme="minorHAnsi" w:cstheme="minorHAnsi"/>
          <w:szCs w:val="24"/>
          <w:lang w:eastAsia="en-US"/>
        </w:rPr>
      </w:pPr>
    </w:p>
    <w:tbl>
      <w:tblPr>
        <w:tblStyle w:val="Tablaconcuadrcula"/>
        <w:tblW w:w="8828" w:type="dxa"/>
        <w:tblLook w:val="04A0" w:firstRow="1" w:lastRow="0" w:firstColumn="1" w:lastColumn="0" w:noHBand="0" w:noVBand="1"/>
      </w:tblPr>
      <w:tblGrid>
        <w:gridCol w:w="5382"/>
        <w:gridCol w:w="1701"/>
        <w:gridCol w:w="1745"/>
      </w:tblGrid>
      <w:tr w:rsidR="000D161D" w14:paraId="19AA8EC9" w14:textId="77777777" w:rsidTr="000D161D"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3153108" w14:textId="77777777" w:rsidR="000D161D" w:rsidRDefault="000D161D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Cs w:val="24"/>
              </w:rPr>
            </w:pPr>
            <w:bookmarkStart w:id="3" w:name="_Hlk195094550"/>
            <w:r>
              <w:rPr>
                <w:rFonts w:cstheme="minorHAnsi"/>
                <w:szCs w:val="24"/>
              </w:rPr>
              <w:t>FINALIDAD PRIMARIA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F06F9D1" w14:textId="77777777" w:rsidR="000D161D" w:rsidRDefault="000D161D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REQUIERE CONSENTIMIENTO</w:t>
            </w:r>
          </w:p>
        </w:tc>
      </w:tr>
      <w:tr w:rsidR="000D161D" w14:paraId="5F068227" w14:textId="77777777" w:rsidTr="000D161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46FEA" w14:textId="77777777" w:rsidR="000D161D" w:rsidRDefault="000D161D">
            <w:pPr>
              <w:spacing w:after="0" w:line="240" w:lineRule="auto"/>
              <w:rPr>
                <w:rFonts w:cstheme="minorHAnsi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9B63501" w14:textId="77777777" w:rsidR="000D161D" w:rsidRDefault="000D161D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SI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E1C4EC4" w14:textId="77777777" w:rsidR="000D161D" w:rsidRDefault="000D161D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NO</w:t>
            </w:r>
          </w:p>
        </w:tc>
      </w:tr>
      <w:tr w:rsidR="000D161D" w14:paraId="530BD036" w14:textId="77777777" w:rsidTr="000D161D">
        <w:trPr>
          <w:trHeight w:val="459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00EA" w14:textId="0794BD6B" w:rsidR="000D161D" w:rsidRDefault="00BF7987" w:rsidP="00D660C7">
            <w:pPr>
              <w:tabs>
                <w:tab w:val="left" w:pos="839"/>
              </w:tabs>
              <w:spacing w:after="0" w:line="240" w:lineRule="auto"/>
              <w:ind w:firstLine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Otorgar la atención psicológica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D652" w14:textId="44427535" w:rsidR="000D161D" w:rsidRDefault="00635406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9BBF1" w14:textId="77777777" w:rsidR="000D161D" w:rsidRDefault="000D161D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bookmarkEnd w:id="3"/>
    </w:tbl>
    <w:p w14:paraId="073F8249" w14:textId="77777777" w:rsidR="000D161D" w:rsidRDefault="000D161D" w:rsidP="000D161D">
      <w:pPr>
        <w:tabs>
          <w:tab w:val="left" w:pos="839"/>
        </w:tabs>
        <w:spacing w:line="240" w:lineRule="auto"/>
        <w:rPr>
          <w:rFonts w:asciiTheme="minorHAnsi" w:hAnsiTheme="minorHAnsi" w:cstheme="minorHAnsi"/>
          <w:szCs w:val="24"/>
          <w:lang w:eastAsia="en-US"/>
        </w:rPr>
      </w:pPr>
    </w:p>
    <w:tbl>
      <w:tblPr>
        <w:tblStyle w:val="Tablaconcuadrcula"/>
        <w:tblW w:w="8828" w:type="dxa"/>
        <w:tblLook w:val="04A0" w:firstRow="1" w:lastRow="0" w:firstColumn="1" w:lastColumn="0" w:noHBand="0" w:noVBand="1"/>
      </w:tblPr>
      <w:tblGrid>
        <w:gridCol w:w="5382"/>
        <w:gridCol w:w="1701"/>
        <w:gridCol w:w="1745"/>
      </w:tblGrid>
      <w:tr w:rsidR="000D161D" w14:paraId="6B449D1D" w14:textId="77777777" w:rsidTr="000D161D"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A75D5C1" w14:textId="77777777" w:rsidR="000D161D" w:rsidRDefault="000D161D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Cs w:val="24"/>
              </w:rPr>
            </w:pPr>
            <w:bookmarkStart w:id="4" w:name="_Hlk195609038"/>
            <w:r>
              <w:rPr>
                <w:rFonts w:cstheme="minorHAnsi"/>
                <w:szCs w:val="24"/>
              </w:rPr>
              <w:t>FINALIDADES SECUNDARIAS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5961F8A" w14:textId="77777777" w:rsidR="000D161D" w:rsidRDefault="000D161D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REQUIERE CONSENTIMIENTO</w:t>
            </w:r>
          </w:p>
        </w:tc>
      </w:tr>
      <w:tr w:rsidR="000D161D" w14:paraId="18D228F1" w14:textId="77777777" w:rsidTr="000D161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5347" w14:textId="77777777" w:rsidR="000D161D" w:rsidRDefault="000D161D">
            <w:pPr>
              <w:spacing w:after="0" w:line="240" w:lineRule="auto"/>
              <w:rPr>
                <w:rFonts w:cstheme="minorHAnsi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5239A72" w14:textId="77777777" w:rsidR="000D161D" w:rsidRDefault="000D161D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SI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1E8BE1D" w14:textId="77777777" w:rsidR="000D161D" w:rsidRDefault="000D161D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NO</w:t>
            </w:r>
          </w:p>
        </w:tc>
      </w:tr>
      <w:tr w:rsidR="000D161D" w14:paraId="5F35A70F" w14:textId="77777777" w:rsidTr="000D161D">
        <w:trPr>
          <w:trHeight w:val="50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6730" w14:textId="1B9D1E08" w:rsidR="000D161D" w:rsidRDefault="000F57C6">
            <w:pPr>
              <w:tabs>
                <w:tab w:val="left" w:pos="839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Elaboración de Estadís</w:t>
            </w:r>
            <w:r w:rsidR="00F734AF">
              <w:rPr>
                <w:rFonts w:cstheme="minorHAnsi"/>
                <w:sz w:val="20"/>
                <w:szCs w:val="20"/>
              </w:rPr>
              <w:t xml:space="preserve">tica de </w:t>
            </w:r>
            <w:r w:rsidR="008A112E">
              <w:rPr>
                <w:rFonts w:cstheme="minorHAnsi"/>
                <w:sz w:val="20"/>
                <w:szCs w:val="20"/>
              </w:rPr>
              <w:t>Atención</w:t>
            </w:r>
            <w:r w:rsidR="00F734AF">
              <w:rPr>
                <w:rFonts w:cstheme="minorHAnsi"/>
                <w:sz w:val="20"/>
                <w:szCs w:val="20"/>
              </w:rPr>
              <w:t xml:space="preserve"> al publico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87AC6" w14:textId="77777777" w:rsidR="000D161D" w:rsidRDefault="000D161D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CBB4" w14:textId="7BEE35C2" w:rsidR="000D161D" w:rsidRDefault="00353726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</w:tr>
      <w:tr w:rsidR="005168E9" w14:paraId="5A34450D" w14:textId="77777777" w:rsidTr="000D161D">
        <w:trPr>
          <w:trHeight w:val="50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4E5C" w14:textId="1E2DB5C4" w:rsidR="005168E9" w:rsidRDefault="005168E9">
            <w:pPr>
              <w:tabs>
                <w:tab w:val="left" w:pos="839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Registro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E0CBE" w14:textId="62344F63" w:rsidR="005168E9" w:rsidRDefault="0069243D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AF63" w14:textId="77777777" w:rsidR="005168E9" w:rsidRDefault="005168E9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827CC" w14:paraId="6B54351F" w14:textId="77777777" w:rsidTr="000D161D">
        <w:trPr>
          <w:trHeight w:val="50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2128" w14:textId="4D70DE12" w:rsidR="00B827CC" w:rsidRDefault="009A3CD7">
            <w:pPr>
              <w:tabs>
                <w:tab w:val="left" w:pos="839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Otorgamiento </w:t>
            </w:r>
            <w:r w:rsidR="00EE4F36">
              <w:rPr>
                <w:rFonts w:cstheme="minorHAnsi"/>
                <w:sz w:val="20"/>
                <w:szCs w:val="20"/>
              </w:rPr>
              <w:t>de cita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CD9B8" w14:textId="0BD6849A" w:rsidR="00B827CC" w:rsidRDefault="0069243D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27B0" w14:textId="77777777" w:rsidR="00B827CC" w:rsidRDefault="00B827CC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EE4F36" w14:paraId="4C2D81E1" w14:textId="77777777" w:rsidTr="000D161D">
        <w:trPr>
          <w:trHeight w:val="50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F9B8C" w14:textId="16578FCC" w:rsidR="00EE4F36" w:rsidRDefault="00EE4F36">
            <w:pPr>
              <w:tabs>
                <w:tab w:val="left" w:pos="839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Desarrollo de consulta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F4763" w14:textId="3FA9B02F" w:rsidR="00EE4F36" w:rsidRDefault="0069243D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5617" w14:textId="77777777" w:rsidR="00EE4F36" w:rsidRDefault="00EE4F36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2072" w14:paraId="0D5C3D2A" w14:textId="77777777" w:rsidTr="000D161D">
        <w:trPr>
          <w:trHeight w:val="50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6A4B" w14:textId="61CB5E78" w:rsidR="00992072" w:rsidRDefault="00992072">
            <w:pPr>
              <w:tabs>
                <w:tab w:val="left" w:pos="839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Elaboración de expediente</w:t>
            </w:r>
            <w:r w:rsidR="0034636D">
              <w:rPr>
                <w:rFonts w:cstheme="minorHAnsi"/>
                <w:sz w:val="20"/>
                <w:szCs w:val="20"/>
              </w:rPr>
              <w:t xml:space="preserve"> digital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994F8" w14:textId="4F2E5A53" w:rsidR="00992072" w:rsidRDefault="00D90198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99C8" w14:textId="77777777" w:rsidR="00992072" w:rsidRDefault="00992072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4636D" w14:paraId="7FFF50C4" w14:textId="77777777" w:rsidTr="000D161D">
        <w:trPr>
          <w:trHeight w:val="50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9DB2" w14:textId="73EDAAFF" w:rsidR="0034636D" w:rsidRDefault="0034636D">
            <w:pPr>
              <w:tabs>
                <w:tab w:val="left" w:pos="839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Control </w:t>
            </w:r>
            <w:r w:rsidR="008E1AD2">
              <w:rPr>
                <w:rFonts w:cstheme="minorHAnsi"/>
                <w:sz w:val="20"/>
                <w:szCs w:val="20"/>
              </w:rPr>
              <w:t xml:space="preserve">diario </w:t>
            </w:r>
            <w:r>
              <w:rPr>
                <w:rFonts w:cstheme="minorHAnsi"/>
                <w:sz w:val="20"/>
                <w:szCs w:val="20"/>
              </w:rPr>
              <w:t>de citas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C6C24" w14:textId="0AC623DF" w:rsidR="0034636D" w:rsidRDefault="0034636D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5695" w14:textId="76EEFC1C" w:rsidR="0034636D" w:rsidRDefault="00AD42E4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</w:tr>
      <w:tr w:rsidR="008059B4" w14:paraId="09B9A5A3" w14:textId="77777777" w:rsidTr="000D161D">
        <w:trPr>
          <w:trHeight w:val="50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2CF3" w14:textId="2D034E51" w:rsidR="008059B4" w:rsidRDefault="00F44CD5">
            <w:pPr>
              <w:tabs>
                <w:tab w:val="left" w:pos="839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Reportes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840DE" w14:textId="494AAE6A" w:rsidR="008059B4" w:rsidRDefault="008059B4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6648" w14:textId="5111F63E" w:rsidR="008059B4" w:rsidRDefault="00AD42E4">
            <w:pPr>
              <w:tabs>
                <w:tab w:val="left" w:pos="839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</w:t>
            </w:r>
          </w:p>
        </w:tc>
      </w:tr>
    </w:tbl>
    <w:p w14:paraId="359A0300" w14:textId="77777777" w:rsidR="000D161D" w:rsidRDefault="000D161D" w:rsidP="000D161D">
      <w:pPr>
        <w:spacing w:line="240" w:lineRule="auto"/>
        <w:contextualSpacing/>
        <w:rPr>
          <w:rFonts w:asciiTheme="minorHAnsi" w:hAnsiTheme="minorHAnsi" w:cstheme="minorHAnsi"/>
          <w:kern w:val="2"/>
          <w:sz w:val="18"/>
          <w:szCs w:val="18"/>
          <w:lang w:val="es-ES" w:eastAsia="en-US"/>
          <w14:ligatures w14:val="standardContextual"/>
        </w:rPr>
      </w:pPr>
      <w:bookmarkStart w:id="5" w:name="_Hlk195096755"/>
      <w:bookmarkEnd w:id="1"/>
      <w:bookmarkEnd w:id="4"/>
    </w:p>
    <w:bookmarkEnd w:id="2"/>
    <w:bookmarkEnd w:id="5"/>
    <w:p w14:paraId="23AF7061" w14:textId="77777777" w:rsidR="005E1688" w:rsidRDefault="005E1688" w:rsidP="000D161D">
      <w:pPr>
        <w:spacing w:line="240" w:lineRule="auto"/>
        <w:contextualSpacing/>
        <w:rPr>
          <w:rFonts w:eastAsiaTheme="minorEastAsia" w:cstheme="minorHAnsi"/>
          <w:b/>
          <w:bCs/>
          <w:szCs w:val="24"/>
        </w:rPr>
      </w:pPr>
    </w:p>
    <w:p w14:paraId="42D96AB0" w14:textId="728B1F72" w:rsidR="000D161D" w:rsidRDefault="009D7C23" w:rsidP="000D161D">
      <w:pPr>
        <w:spacing w:line="240" w:lineRule="auto"/>
        <w:contextualSpacing/>
        <w:rPr>
          <w:rFonts w:eastAsiaTheme="minorEastAsia" w:cstheme="minorHAnsi"/>
          <w:b/>
          <w:bCs/>
          <w:szCs w:val="24"/>
        </w:rPr>
      </w:pPr>
      <w:r>
        <w:rPr>
          <w:rFonts w:eastAsiaTheme="minorEastAsia" w:cstheme="minorHAnsi"/>
          <w:b/>
          <w:bCs/>
          <w:szCs w:val="24"/>
        </w:rPr>
        <w:lastRenderedPageBreak/>
        <w:t xml:space="preserve">PARA LLEVAR A CABO </w:t>
      </w:r>
      <w:r w:rsidR="00B81B7B">
        <w:rPr>
          <w:rFonts w:eastAsiaTheme="minorEastAsia" w:cstheme="minorHAnsi"/>
          <w:b/>
          <w:bCs/>
          <w:szCs w:val="24"/>
        </w:rPr>
        <w:t>LAS FINALIDADES DESCRITAS EN EL PRESENTE AVISO DE PRIVACIDAD UTILIZAREMOS</w:t>
      </w:r>
      <w:r w:rsidR="00BB368D">
        <w:rPr>
          <w:rFonts w:eastAsiaTheme="minorEastAsia" w:cstheme="minorHAnsi"/>
          <w:b/>
          <w:bCs/>
          <w:szCs w:val="24"/>
        </w:rPr>
        <w:t xml:space="preserve"> </w:t>
      </w:r>
      <w:r w:rsidR="000D161D">
        <w:rPr>
          <w:rFonts w:eastAsiaTheme="minorEastAsia" w:cstheme="minorHAnsi"/>
          <w:b/>
          <w:bCs/>
          <w:szCs w:val="24"/>
        </w:rPr>
        <w:t>LOS</w:t>
      </w:r>
      <w:r w:rsidR="00BB368D">
        <w:rPr>
          <w:rFonts w:eastAsiaTheme="minorEastAsia" w:cstheme="minorHAnsi"/>
          <w:b/>
          <w:bCs/>
          <w:szCs w:val="24"/>
        </w:rPr>
        <w:t xml:space="preserve"> </w:t>
      </w:r>
      <w:r w:rsidR="00777450">
        <w:rPr>
          <w:rFonts w:eastAsiaTheme="minorEastAsia" w:cstheme="minorHAnsi"/>
          <w:b/>
          <w:bCs/>
          <w:szCs w:val="24"/>
        </w:rPr>
        <w:t>SIGUIENTES DATOS</w:t>
      </w:r>
      <w:r w:rsidR="000D161D">
        <w:rPr>
          <w:rFonts w:eastAsiaTheme="minorEastAsia" w:cstheme="minorHAnsi"/>
          <w:b/>
          <w:bCs/>
          <w:szCs w:val="24"/>
        </w:rPr>
        <w:t xml:space="preserve"> PERSONALES</w:t>
      </w:r>
      <w:r w:rsidR="00BB368D">
        <w:rPr>
          <w:rFonts w:eastAsiaTheme="minorEastAsia" w:cstheme="minorHAnsi"/>
          <w:b/>
          <w:bCs/>
          <w:szCs w:val="24"/>
        </w:rPr>
        <w:t>:</w:t>
      </w:r>
    </w:p>
    <w:p w14:paraId="602A1AB9" w14:textId="77777777" w:rsidR="000D161D" w:rsidRDefault="000D161D" w:rsidP="000D161D">
      <w:pPr>
        <w:spacing w:line="240" w:lineRule="auto"/>
        <w:ind w:left="720"/>
        <w:contextualSpacing/>
        <w:rPr>
          <w:rFonts w:eastAsiaTheme="minorEastAsia" w:cstheme="minorHAnsi"/>
          <w:b/>
          <w:bCs/>
          <w:szCs w:val="24"/>
        </w:rPr>
      </w:pPr>
      <w:bookmarkStart w:id="6" w:name="_Hlk158731430"/>
    </w:p>
    <w:tbl>
      <w:tblPr>
        <w:tblStyle w:val="Tablaconcuadrcula1"/>
        <w:tblW w:w="8828" w:type="dxa"/>
        <w:tblInd w:w="0" w:type="dxa"/>
        <w:tblLook w:val="04A0" w:firstRow="1" w:lastRow="0" w:firstColumn="1" w:lastColumn="0" w:noHBand="0" w:noVBand="1"/>
      </w:tblPr>
      <w:tblGrid>
        <w:gridCol w:w="2919"/>
        <w:gridCol w:w="4246"/>
        <w:gridCol w:w="1663"/>
      </w:tblGrid>
      <w:tr w:rsidR="000D161D" w14:paraId="62C041EC" w14:textId="77777777" w:rsidTr="00D73659"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4A5015AE" w14:textId="77777777" w:rsidR="000D161D" w:rsidRDefault="000D161D">
            <w:pPr>
              <w:spacing w:before="100" w:beforeAutospacing="1" w:after="0" w:line="240" w:lineRule="auto"/>
              <w:jc w:val="center"/>
              <w:rPr>
                <w:rFonts w:eastAsiaTheme="minorEastAsia" w:cstheme="minorHAnsi"/>
                <w:b/>
                <w:bCs/>
                <w:sz w:val="22"/>
              </w:rPr>
            </w:pPr>
            <w:bookmarkStart w:id="7" w:name="_Hlk197353791"/>
            <w:r>
              <w:rPr>
                <w:rFonts w:eastAsiaTheme="minorEastAsia" w:cstheme="minorHAnsi"/>
                <w:b/>
                <w:bCs/>
              </w:rPr>
              <w:t>GENERALES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D5C9251" w14:textId="77777777" w:rsidR="000D161D" w:rsidRDefault="000D161D">
            <w:pPr>
              <w:spacing w:before="100" w:beforeAutospacing="1" w:after="0" w:line="240" w:lineRule="auto"/>
              <w:jc w:val="center"/>
              <w:rPr>
                <w:rFonts w:eastAsiaTheme="minorEastAsia" w:cstheme="minorHAnsi"/>
                <w:b/>
                <w:bCs/>
              </w:rPr>
            </w:pPr>
            <w:r>
              <w:rPr>
                <w:rFonts w:eastAsiaTheme="minorEastAsia" w:cstheme="minorHAnsi"/>
                <w:b/>
                <w:bCs/>
              </w:rPr>
              <w:t>SENSIBLES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3663305" w14:textId="77777777" w:rsidR="000D161D" w:rsidRDefault="000D161D">
            <w:pPr>
              <w:spacing w:before="100" w:beforeAutospacing="1" w:after="0" w:line="240" w:lineRule="auto"/>
              <w:jc w:val="center"/>
              <w:rPr>
                <w:rFonts w:eastAsiaTheme="minorEastAsia" w:cstheme="minorHAnsi"/>
                <w:b/>
                <w:bCs/>
              </w:rPr>
            </w:pPr>
            <w:r>
              <w:rPr>
                <w:rFonts w:eastAsiaTheme="minorEastAsia" w:cstheme="minorHAnsi"/>
                <w:b/>
                <w:bCs/>
              </w:rPr>
              <w:t>BIOMÉTRICOS</w:t>
            </w:r>
          </w:p>
        </w:tc>
      </w:tr>
      <w:tr w:rsidR="000D161D" w14:paraId="344817B0" w14:textId="77777777" w:rsidTr="00D73659"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E549" w14:textId="37278E93" w:rsidR="000D161D" w:rsidRPr="0058515D" w:rsidRDefault="0058515D" w:rsidP="00353726">
            <w:pPr>
              <w:spacing w:before="100" w:beforeAutospacing="1" w:after="0" w:line="240" w:lineRule="auto"/>
              <w:ind w:firstLine="0"/>
              <w:rPr>
                <w:rFonts w:eastAsiaTheme="minorEastAsia" w:cstheme="minorHAnsi"/>
              </w:rPr>
            </w:pPr>
            <w:r>
              <w:rPr>
                <w:rFonts w:eastAsiaTheme="minorEastAsia" w:cstheme="minorHAnsi"/>
              </w:rPr>
              <w:t xml:space="preserve">NOMBRE </w:t>
            </w:r>
            <w:r w:rsidR="005C2681">
              <w:rPr>
                <w:rFonts w:eastAsiaTheme="minorEastAsia" w:cstheme="minorHAnsi"/>
              </w:rPr>
              <w:t>(</w:t>
            </w:r>
            <w:r w:rsidR="004710DA">
              <w:rPr>
                <w:rFonts w:eastAsiaTheme="minorEastAsia" w:cstheme="minorHAnsi"/>
              </w:rPr>
              <w:t>I</w:t>
            </w:r>
            <w:r w:rsidR="007D782C">
              <w:rPr>
                <w:rFonts w:eastAsiaTheme="minorEastAsia" w:cstheme="minorHAnsi"/>
              </w:rPr>
              <w:t>NE</w:t>
            </w:r>
            <w:r w:rsidR="004710DA">
              <w:rPr>
                <w:rFonts w:eastAsiaTheme="minorEastAsia" w:cstheme="minorHAnsi"/>
              </w:rPr>
              <w:t>)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E03D" w14:textId="08ED6F33" w:rsidR="000D161D" w:rsidRPr="00F902EE" w:rsidRDefault="00660D68" w:rsidP="00F902EE">
            <w:pPr>
              <w:spacing w:before="100" w:beforeAutospacing="1" w:after="0" w:line="240" w:lineRule="auto"/>
              <w:ind w:firstLine="0"/>
              <w:rPr>
                <w:rFonts w:eastAsiaTheme="minorEastAsia" w:cstheme="minorHAnsi"/>
              </w:rPr>
            </w:pPr>
            <w:r>
              <w:rPr>
                <w:rFonts w:eastAsiaTheme="minorEastAsia" w:cstheme="minorHAnsi"/>
              </w:rPr>
              <w:t>NOMBRE DEL MENOR DE EDAD</w:t>
            </w:r>
            <w:r w:rsidR="00C526F5">
              <w:rPr>
                <w:rFonts w:eastAsiaTheme="minorEastAsia" w:cstheme="minorHAnsi"/>
              </w:rPr>
              <w:t xml:space="preserve"> (CUANDO SEA EL CASO)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38E8" w14:textId="1C5686C8" w:rsidR="000D161D" w:rsidRPr="00476A64" w:rsidRDefault="000D161D">
            <w:pPr>
              <w:spacing w:before="100" w:beforeAutospacing="1" w:after="0" w:line="240" w:lineRule="auto"/>
              <w:rPr>
                <w:rFonts w:eastAsiaTheme="minorEastAsia" w:cstheme="minorHAnsi"/>
              </w:rPr>
            </w:pPr>
          </w:p>
        </w:tc>
      </w:tr>
      <w:tr w:rsidR="00CD7D6E" w14:paraId="4CE07F44" w14:textId="77777777" w:rsidTr="00D73659"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D97D" w14:textId="5B27AE4C" w:rsidR="00CD7D6E" w:rsidRDefault="00B97D7F">
            <w:pPr>
              <w:spacing w:before="100" w:beforeAutospacing="1" w:after="0" w:line="240" w:lineRule="auto"/>
              <w:rPr>
                <w:rFonts w:eastAsiaTheme="minorEastAsia" w:cstheme="minorHAnsi"/>
              </w:rPr>
            </w:pPr>
            <w:r>
              <w:rPr>
                <w:rFonts w:eastAsiaTheme="minorEastAsia" w:cstheme="minorHAnsi"/>
              </w:rPr>
              <w:t>EDAD (Pregunta directa</w:t>
            </w:r>
            <w:r w:rsidR="004972E0">
              <w:rPr>
                <w:rFonts w:eastAsiaTheme="minorEastAsia" w:cstheme="minorHAnsi"/>
              </w:rPr>
              <w:t>)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91D1" w14:textId="5CB75458" w:rsidR="00CD7D6E" w:rsidRDefault="0040751E" w:rsidP="00B86021">
            <w:pPr>
              <w:spacing w:before="100" w:beforeAutospacing="1" w:after="0" w:line="240" w:lineRule="auto"/>
              <w:ind w:firstLine="0"/>
              <w:rPr>
                <w:rFonts w:eastAsiaTheme="minorEastAsia" w:cstheme="minorHAnsi"/>
              </w:rPr>
            </w:pPr>
            <w:r>
              <w:rPr>
                <w:rFonts w:eastAsiaTheme="minorEastAsia" w:cstheme="minorHAnsi"/>
              </w:rPr>
              <w:t>DOMI</w:t>
            </w:r>
            <w:r w:rsidR="00D445E6">
              <w:rPr>
                <w:rFonts w:eastAsiaTheme="minorEastAsia" w:cstheme="minorHAnsi"/>
              </w:rPr>
              <w:t xml:space="preserve">CILIO </w:t>
            </w:r>
            <w:r w:rsidR="009963A8">
              <w:rPr>
                <w:rFonts w:eastAsiaTheme="minorEastAsia" w:cstheme="minorHAnsi"/>
              </w:rPr>
              <w:t>ACTUAL (EN CASO DE SER SEGUIMIENTO DE PROCURADURÍA</w:t>
            </w:r>
            <w:r w:rsidR="00AE3937">
              <w:rPr>
                <w:rFonts w:eastAsiaTheme="minorEastAsia" w:cstheme="minorHAnsi"/>
              </w:rPr>
              <w:t>)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A6B7" w14:textId="77777777" w:rsidR="00CD7D6E" w:rsidRDefault="00CD7D6E">
            <w:pPr>
              <w:spacing w:before="100" w:beforeAutospacing="1" w:after="0" w:line="240" w:lineRule="auto"/>
              <w:rPr>
                <w:rFonts w:eastAsiaTheme="minorEastAsia" w:cstheme="minorHAnsi"/>
                <w:b/>
                <w:bCs/>
              </w:rPr>
            </w:pPr>
          </w:p>
        </w:tc>
      </w:tr>
      <w:tr w:rsidR="000D161D" w14:paraId="6B14733E" w14:textId="77777777" w:rsidTr="00D73659"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28B0" w14:textId="3DD3D531" w:rsidR="000D161D" w:rsidRPr="00A45D70" w:rsidRDefault="00B97D7F">
            <w:pPr>
              <w:spacing w:before="100" w:beforeAutospacing="1" w:after="0" w:line="240" w:lineRule="auto"/>
              <w:rPr>
                <w:rFonts w:eastAsiaTheme="minorEastAsia" w:cstheme="minorHAnsi"/>
              </w:rPr>
            </w:pPr>
            <w:r>
              <w:rPr>
                <w:rFonts w:eastAsiaTheme="minorEastAsia" w:cstheme="minorHAnsi"/>
              </w:rPr>
              <w:t>FIRMA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BD96" w14:textId="4D0EA198" w:rsidR="000D161D" w:rsidRPr="00F62B8A" w:rsidRDefault="000D161D" w:rsidP="00F62B8A">
            <w:pPr>
              <w:spacing w:before="100" w:beforeAutospacing="1" w:after="0" w:line="240" w:lineRule="auto"/>
              <w:ind w:firstLine="0"/>
              <w:rPr>
                <w:rFonts w:eastAsiaTheme="minorEastAsia" w:cstheme="minorHAnsi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C834" w14:textId="77777777" w:rsidR="000D161D" w:rsidRDefault="000D161D">
            <w:pPr>
              <w:spacing w:before="100" w:beforeAutospacing="1" w:after="0" w:line="240" w:lineRule="auto"/>
              <w:rPr>
                <w:rFonts w:eastAsiaTheme="minorEastAsia" w:cstheme="minorHAnsi"/>
                <w:b/>
                <w:bCs/>
              </w:rPr>
            </w:pPr>
          </w:p>
        </w:tc>
      </w:tr>
      <w:bookmarkEnd w:id="7"/>
    </w:tbl>
    <w:p w14:paraId="577EDD3B" w14:textId="77777777" w:rsidR="000D161D" w:rsidRDefault="000D161D" w:rsidP="000D161D">
      <w:pPr>
        <w:spacing w:line="240" w:lineRule="auto"/>
        <w:ind w:left="720"/>
        <w:contextualSpacing/>
        <w:rPr>
          <w:rFonts w:asciiTheme="minorHAnsi" w:eastAsiaTheme="minorEastAsia" w:hAnsiTheme="minorHAnsi" w:cstheme="minorHAnsi"/>
          <w:b/>
          <w:bCs/>
          <w:szCs w:val="24"/>
        </w:rPr>
      </w:pPr>
    </w:p>
    <w:p w14:paraId="38FA14CC" w14:textId="386C7813" w:rsidR="000D161D" w:rsidRDefault="000D161D" w:rsidP="009C68CD">
      <w:pPr>
        <w:spacing w:line="240" w:lineRule="auto"/>
        <w:contextualSpacing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>El medio de obtención de sus datos personales se da de manera DIRECTA</w:t>
      </w:r>
      <w:r w:rsidR="004972E0">
        <w:rPr>
          <w:rFonts w:eastAsiaTheme="minorEastAsia" w:cstheme="minorHAnsi"/>
          <w:szCs w:val="24"/>
        </w:rPr>
        <w:t>.</w:t>
      </w:r>
    </w:p>
    <w:p w14:paraId="2C77A1FC" w14:textId="77777777" w:rsidR="008B20FB" w:rsidRDefault="008B20FB" w:rsidP="000D161D">
      <w:pPr>
        <w:spacing w:line="240" w:lineRule="auto"/>
        <w:contextualSpacing/>
        <w:rPr>
          <w:rFonts w:eastAsiaTheme="minorEastAsia" w:cstheme="minorHAnsi"/>
          <w:b/>
          <w:bCs/>
          <w:szCs w:val="24"/>
        </w:rPr>
      </w:pPr>
    </w:p>
    <w:p w14:paraId="5DCEB6D2" w14:textId="67BBD8C3" w:rsidR="000D161D" w:rsidRDefault="000D161D" w:rsidP="000D161D">
      <w:pPr>
        <w:spacing w:line="240" w:lineRule="auto"/>
        <w:contextualSpacing/>
        <w:rPr>
          <w:rFonts w:eastAsiaTheme="minorEastAsia" w:cstheme="minorHAnsi"/>
          <w:b/>
          <w:bCs/>
          <w:szCs w:val="24"/>
        </w:rPr>
      </w:pPr>
      <w:r>
        <w:rPr>
          <w:rFonts w:eastAsiaTheme="minorEastAsia" w:cstheme="minorHAnsi"/>
          <w:b/>
          <w:bCs/>
          <w:szCs w:val="24"/>
        </w:rPr>
        <w:t>TRANSFERENCIAS.</w:t>
      </w:r>
    </w:p>
    <w:p w14:paraId="5E487C57" w14:textId="77777777" w:rsidR="000D161D" w:rsidRDefault="000D161D" w:rsidP="000D161D">
      <w:pPr>
        <w:spacing w:line="240" w:lineRule="auto"/>
        <w:ind w:left="720"/>
        <w:contextualSpacing/>
        <w:rPr>
          <w:rFonts w:eastAsiaTheme="minorEastAsia" w:cstheme="minorHAnsi"/>
          <w:b/>
          <w:bCs/>
          <w:szCs w:val="24"/>
        </w:rPr>
      </w:pPr>
    </w:p>
    <w:p w14:paraId="1DD6FE95" w14:textId="77777777" w:rsidR="000D161D" w:rsidRDefault="000D161D" w:rsidP="000D161D">
      <w:pPr>
        <w:spacing w:line="240" w:lineRule="auto"/>
        <w:rPr>
          <w:rFonts w:eastAsiaTheme="minorHAnsi" w:cstheme="minorHAnsi"/>
          <w:szCs w:val="24"/>
          <w:lang w:val="es-ES"/>
        </w:rPr>
      </w:pPr>
      <w:r>
        <w:rPr>
          <w:rFonts w:cstheme="minorHAnsi"/>
          <w:szCs w:val="24"/>
          <w:lang w:val="es-ES"/>
        </w:rPr>
        <w:t>Una transferencia es toda comunicación de datos personales dentro o fuera del territorio mexicano, realizada a persona distinta del titular, del responsable o del encargado.</w:t>
      </w:r>
    </w:p>
    <w:p w14:paraId="7811AAFD" w14:textId="77777777" w:rsidR="0049184C" w:rsidRDefault="0049184C" w:rsidP="000D161D">
      <w:pPr>
        <w:spacing w:line="240" w:lineRule="auto"/>
        <w:rPr>
          <w:rFonts w:cstheme="minorHAnsi"/>
          <w:szCs w:val="24"/>
          <w:lang w:val="es-ES"/>
        </w:rPr>
      </w:pPr>
    </w:p>
    <w:p w14:paraId="5BF15FF6" w14:textId="59C92028" w:rsidR="000D161D" w:rsidRDefault="000D161D" w:rsidP="000D161D">
      <w:pPr>
        <w:spacing w:line="240" w:lineRule="auto"/>
        <w:rPr>
          <w:rFonts w:cstheme="minorHAnsi"/>
          <w:szCs w:val="24"/>
          <w:lang w:val="es-ES"/>
        </w:rPr>
      </w:pPr>
      <w:r>
        <w:rPr>
          <w:rFonts w:cstheme="minorHAnsi"/>
          <w:szCs w:val="24"/>
          <w:lang w:val="es-ES"/>
        </w:rPr>
        <w:t>En tal sentido se le informa que su información podría ser transferida con autoridades competentes y con las finalidades que se describen a continuación:</w:t>
      </w:r>
    </w:p>
    <w:p w14:paraId="08002891" w14:textId="77777777" w:rsidR="000D161D" w:rsidRDefault="000D161D" w:rsidP="000D161D">
      <w:pPr>
        <w:spacing w:line="240" w:lineRule="auto"/>
        <w:rPr>
          <w:rFonts w:cstheme="minorHAnsi"/>
          <w:szCs w:val="24"/>
          <w:lang w:val="es-ES"/>
        </w:rPr>
      </w:pPr>
    </w:p>
    <w:tbl>
      <w:tblPr>
        <w:tblStyle w:val="Tablaconcuadrcula"/>
        <w:tblW w:w="8828" w:type="dxa"/>
        <w:tblLook w:val="04A0" w:firstRow="1" w:lastRow="0" w:firstColumn="1" w:lastColumn="0" w:noHBand="0" w:noVBand="1"/>
      </w:tblPr>
      <w:tblGrid>
        <w:gridCol w:w="3116"/>
        <w:gridCol w:w="3116"/>
        <w:gridCol w:w="1276"/>
        <w:gridCol w:w="1320"/>
      </w:tblGrid>
      <w:tr w:rsidR="000D161D" w14:paraId="275C24A6" w14:textId="77777777" w:rsidTr="000D161D"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5FB454B" w14:textId="77777777" w:rsidR="000D161D" w:rsidRDefault="000D161D">
            <w:pPr>
              <w:spacing w:after="0" w:line="240" w:lineRule="auto"/>
              <w:jc w:val="center"/>
              <w:rPr>
                <w:rFonts w:cstheme="minorHAnsi"/>
                <w:szCs w:val="24"/>
                <w:lang w:val="es-ES"/>
              </w:rPr>
            </w:pPr>
            <w:bookmarkStart w:id="8" w:name="_Hlk197426252"/>
            <w:r>
              <w:rPr>
                <w:rFonts w:cstheme="minorHAnsi"/>
                <w:szCs w:val="24"/>
                <w:lang w:val="es-ES"/>
              </w:rPr>
              <w:t>DEPENDENCIA</w:t>
            </w:r>
          </w:p>
        </w:tc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39E41CA" w14:textId="77777777" w:rsidR="000D161D" w:rsidRDefault="000D161D">
            <w:pPr>
              <w:spacing w:after="0" w:line="240" w:lineRule="auto"/>
              <w:jc w:val="center"/>
              <w:rPr>
                <w:rFonts w:cstheme="minorHAnsi"/>
                <w:szCs w:val="24"/>
                <w:lang w:val="es-ES"/>
              </w:rPr>
            </w:pPr>
            <w:r>
              <w:rPr>
                <w:rFonts w:cstheme="minorHAnsi"/>
                <w:szCs w:val="24"/>
                <w:lang w:val="es-ES"/>
              </w:rPr>
              <w:t>FINALIDAD</w:t>
            </w:r>
          </w:p>
        </w:tc>
        <w:tc>
          <w:tcPr>
            <w:tcW w:w="2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94E994F" w14:textId="77777777" w:rsidR="000D161D" w:rsidRDefault="000D161D">
            <w:pPr>
              <w:spacing w:after="0" w:line="240" w:lineRule="auto"/>
              <w:jc w:val="center"/>
              <w:rPr>
                <w:rFonts w:cstheme="minorHAnsi"/>
                <w:szCs w:val="24"/>
                <w:lang w:val="es-ES"/>
              </w:rPr>
            </w:pPr>
            <w:r>
              <w:rPr>
                <w:rFonts w:cstheme="minorHAnsi"/>
                <w:szCs w:val="24"/>
                <w:lang w:val="es-ES"/>
              </w:rPr>
              <w:t>CONSENTIMIENTO</w:t>
            </w:r>
          </w:p>
        </w:tc>
      </w:tr>
      <w:tr w:rsidR="000D161D" w14:paraId="3748F1D6" w14:textId="77777777" w:rsidTr="000D161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6A995" w14:textId="77777777" w:rsidR="000D161D" w:rsidRDefault="000D161D">
            <w:pPr>
              <w:spacing w:after="0" w:line="240" w:lineRule="auto"/>
              <w:rPr>
                <w:rFonts w:cstheme="minorHAnsi"/>
                <w:szCs w:val="24"/>
                <w:lang w:val="es-E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7239" w14:textId="77777777" w:rsidR="000D161D" w:rsidRDefault="000D161D">
            <w:pPr>
              <w:spacing w:after="0" w:line="240" w:lineRule="auto"/>
              <w:rPr>
                <w:rFonts w:cstheme="minorHAnsi"/>
                <w:szCs w:val="24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22EDE48" w14:textId="77777777" w:rsidR="000D161D" w:rsidRDefault="000D161D">
            <w:pPr>
              <w:spacing w:after="0" w:line="240" w:lineRule="auto"/>
              <w:jc w:val="center"/>
              <w:rPr>
                <w:rFonts w:cstheme="minorHAnsi"/>
                <w:szCs w:val="24"/>
                <w:lang w:val="es-ES"/>
              </w:rPr>
            </w:pPr>
            <w:r>
              <w:rPr>
                <w:rFonts w:cstheme="minorHAnsi"/>
                <w:szCs w:val="24"/>
                <w:lang w:val="es-ES"/>
              </w:rPr>
              <w:t>SI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B12475F" w14:textId="77777777" w:rsidR="000D161D" w:rsidRDefault="000D161D">
            <w:pPr>
              <w:spacing w:after="0" w:line="240" w:lineRule="auto"/>
              <w:jc w:val="center"/>
              <w:rPr>
                <w:rFonts w:cstheme="minorHAnsi"/>
                <w:szCs w:val="24"/>
                <w:lang w:val="es-ES"/>
              </w:rPr>
            </w:pPr>
            <w:r>
              <w:rPr>
                <w:rFonts w:cstheme="minorHAnsi"/>
                <w:szCs w:val="24"/>
                <w:lang w:val="es-ES"/>
              </w:rPr>
              <w:t>NO</w:t>
            </w:r>
          </w:p>
        </w:tc>
      </w:tr>
      <w:tr w:rsidR="000D161D" w14:paraId="5501041C" w14:textId="77777777" w:rsidTr="000D161D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6EFF" w14:textId="325F6FFB" w:rsidR="000D161D" w:rsidRPr="003C214C" w:rsidRDefault="003C214C" w:rsidP="003C214C">
            <w:pPr>
              <w:spacing w:after="0" w:line="240" w:lineRule="auto"/>
              <w:rPr>
                <w:rFonts w:cstheme="minorHAnsi"/>
                <w:sz w:val="20"/>
                <w:szCs w:val="20"/>
                <w:lang w:val="es-ES"/>
              </w:rPr>
            </w:pPr>
            <w:r>
              <w:rPr>
                <w:rFonts w:cstheme="minorHAnsi"/>
                <w:sz w:val="20"/>
                <w:szCs w:val="20"/>
                <w:lang w:val="es-ES"/>
              </w:rPr>
              <w:t>PROCURADURÍA GENERAL DE JUSTICIA DEL ESTADO DE HIDALGO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8CE5B" w14:textId="6442589E" w:rsidR="000D161D" w:rsidRPr="006B243C" w:rsidRDefault="006B243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s-ES"/>
              </w:rPr>
            </w:pPr>
            <w:r>
              <w:rPr>
                <w:rFonts w:cstheme="minorHAnsi"/>
                <w:sz w:val="20"/>
                <w:szCs w:val="20"/>
                <w:lang w:val="es-ES"/>
              </w:rPr>
              <w:t xml:space="preserve">SEGÚN SEA EL CASO; </w:t>
            </w:r>
            <w:r w:rsidR="00013F17">
              <w:rPr>
                <w:rFonts w:cstheme="minorHAnsi"/>
                <w:sz w:val="20"/>
                <w:szCs w:val="20"/>
                <w:lang w:val="es-ES"/>
              </w:rPr>
              <w:t>PARA SEGUIMIENTO A UNA CARPETA DE INVESTIGACIÓN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48DC" w14:textId="77777777" w:rsidR="000D161D" w:rsidRDefault="000D161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s-E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4E48F" w14:textId="45DF612D" w:rsidR="000D161D" w:rsidRDefault="00B0784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s-ES"/>
              </w:rPr>
            </w:pPr>
            <w:r>
              <w:rPr>
                <w:rFonts w:cstheme="minorHAnsi"/>
                <w:sz w:val="20"/>
                <w:szCs w:val="20"/>
                <w:lang w:val="es-ES"/>
              </w:rPr>
              <w:t>X</w:t>
            </w:r>
          </w:p>
        </w:tc>
      </w:tr>
      <w:tr w:rsidR="000D161D" w14:paraId="2EDC7094" w14:textId="77777777" w:rsidTr="000D161D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78EEC" w14:textId="77777777" w:rsidR="000D161D" w:rsidRDefault="000D161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s-ES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2CB06" w14:textId="77777777" w:rsidR="000D161D" w:rsidRDefault="000D161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39679" w14:textId="77777777" w:rsidR="000D161D" w:rsidRDefault="000D161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s-E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06C03" w14:textId="77777777" w:rsidR="000D161D" w:rsidRDefault="000D161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s-ES"/>
              </w:rPr>
            </w:pPr>
          </w:p>
        </w:tc>
      </w:tr>
      <w:bookmarkEnd w:id="8"/>
    </w:tbl>
    <w:p w14:paraId="78EBD549" w14:textId="77777777" w:rsidR="000D161D" w:rsidRDefault="000D161D" w:rsidP="000D161D">
      <w:pPr>
        <w:spacing w:after="0" w:line="240" w:lineRule="auto"/>
        <w:rPr>
          <w:rFonts w:asciiTheme="minorHAnsi" w:eastAsia="Times New Roman" w:hAnsiTheme="minorHAnsi" w:cstheme="minorHAnsi"/>
          <w:kern w:val="24"/>
          <w:szCs w:val="24"/>
          <w:lang w:val="es-ES"/>
        </w:rPr>
      </w:pPr>
    </w:p>
    <w:p w14:paraId="0A6252ED" w14:textId="77777777" w:rsidR="000D161D" w:rsidRDefault="000D161D" w:rsidP="000D161D">
      <w:pPr>
        <w:spacing w:line="240" w:lineRule="auto"/>
        <w:contextualSpacing/>
        <w:rPr>
          <w:rFonts w:eastAsiaTheme="minorHAnsi" w:cstheme="minorHAnsi"/>
          <w:kern w:val="2"/>
          <w:sz w:val="18"/>
          <w:szCs w:val="18"/>
          <w:lang w:eastAsia="en-US"/>
          <w14:ligatures w14:val="standardContextual"/>
        </w:rPr>
      </w:pPr>
      <w:r>
        <w:rPr>
          <w:rFonts w:cstheme="minorHAnsi"/>
          <w:b/>
          <w:bCs/>
          <w:sz w:val="18"/>
          <w:szCs w:val="18"/>
        </w:rPr>
        <w:t>Artículo 98.</w:t>
      </w:r>
      <w:r>
        <w:rPr>
          <w:rFonts w:cstheme="minorHAnsi"/>
          <w:sz w:val="18"/>
          <w:szCs w:val="18"/>
        </w:rPr>
        <w:t xml:space="preserve"> El responsable podrá realizar transferencias de datos personales sin necesidad de requerir el consentimiento del titular en los siguientes supuestos:</w:t>
      </w:r>
    </w:p>
    <w:p w14:paraId="7913F5E2" w14:textId="23196509" w:rsidR="000D161D" w:rsidRDefault="006046EF" w:rsidP="000D161D">
      <w:pPr>
        <w:spacing w:after="0" w:line="240" w:lineRule="auto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 xml:space="preserve">Fracción </w:t>
      </w:r>
      <w:r w:rsidR="004C0181" w:rsidRPr="004C0181">
        <w:rPr>
          <w:rFonts w:cstheme="minorHAnsi"/>
          <w:b/>
          <w:sz w:val="18"/>
          <w:szCs w:val="18"/>
        </w:rPr>
        <w:t xml:space="preserve">III. </w:t>
      </w:r>
      <w:r w:rsidR="004C0181" w:rsidRPr="006046EF">
        <w:rPr>
          <w:rFonts w:cstheme="minorHAnsi"/>
          <w:bCs/>
          <w:sz w:val="18"/>
          <w:szCs w:val="18"/>
        </w:rPr>
        <w:t>Cuando la transferencia sea legalmente exigida para la investigación y persecución de los delitos, así como la procuración o administración de justicia</w:t>
      </w:r>
    </w:p>
    <w:p w14:paraId="2C1AF003" w14:textId="6E5774A2" w:rsidR="000D161D" w:rsidRDefault="000D161D" w:rsidP="000D161D">
      <w:pPr>
        <w:tabs>
          <w:tab w:val="left" w:pos="839"/>
        </w:tabs>
        <w:spacing w:line="240" w:lineRule="auto"/>
        <w:rPr>
          <w:rFonts w:cstheme="minorHAnsi"/>
          <w:b/>
          <w:bCs/>
          <w:szCs w:val="24"/>
        </w:rPr>
      </w:pPr>
      <w:bookmarkStart w:id="9" w:name="_Hlk158898358"/>
      <w:r>
        <w:rPr>
          <w:rFonts w:cstheme="minorHAnsi"/>
          <w:b/>
          <w:bCs/>
          <w:szCs w:val="24"/>
        </w:rPr>
        <w:t>De no consentir que sus datos personales sean tratados para las finalidades adicionales y transferencias, puede manifestar su negativa al correo electrónico</w:t>
      </w:r>
      <w:bookmarkStart w:id="10" w:name="_Hlk197425921"/>
      <w:bookmarkEnd w:id="6"/>
      <w:bookmarkEnd w:id="9"/>
      <w:r>
        <w:rPr>
          <w:rFonts w:cstheme="minorHAnsi"/>
          <w:b/>
          <w:bCs/>
          <w:szCs w:val="24"/>
        </w:rPr>
        <w:t xml:space="preserve">: </w:t>
      </w:r>
      <w:r w:rsidR="001B147A">
        <w:rPr>
          <w:rFonts w:cstheme="minorHAnsi"/>
          <w:szCs w:val="24"/>
        </w:rPr>
        <w:t>diff</w:t>
      </w:r>
      <w:r w:rsidR="00D8066E">
        <w:rPr>
          <w:rFonts w:cstheme="minorHAnsi"/>
          <w:szCs w:val="24"/>
        </w:rPr>
        <w:t>_</w:t>
      </w:r>
      <w:r w:rsidR="00606C75">
        <w:rPr>
          <w:rFonts w:cstheme="minorHAnsi"/>
          <w:szCs w:val="24"/>
        </w:rPr>
        <w:t>tlanchinol2</w:t>
      </w:r>
      <w:r w:rsidR="009B1E39">
        <w:rPr>
          <w:rFonts w:cstheme="minorHAnsi"/>
          <w:szCs w:val="24"/>
        </w:rPr>
        <w:t>@yahoo.com</w:t>
      </w:r>
    </w:p>
    <w:p w14:paraId="4B6DB653" w14:textId="77777777" w:rsidR="00924BE3" w:rsidRDefault="00924BE3" w:rsidP="000D161D">
      <w:pPr>
        <w:spacing w:line="240" w:lineRule="auto"/>
        <w:contextualSpacing/>
        <w:rPr>
          <w:rFonts w:eastAsiaTheme="minorEastAsia" w:cstheme="minorHAnsi"/>
          <w:b/>
          <w:bCs/>
          <w:szCs w:val="24"/>
        </w:rPr>
      </w:pPr>
      <w:bookmarkStart w:id="11" w:name="_Hlk158898406"/>
      <w:bookmarkEnd w:id="10"/>
    </w:p>
    <w:p w14:paraId="20765CF0" w14:textId="109BFE0B" w:rsidR="000D161D" w:rsidRDefault="000D161D" w:rsidP="000D161D">
      <w:pPr>
        <w:spacing w:line="240" w:lineRule="auto"/>
        <w:contextualSpacing/>
        <w:rPr>
          <w:rFonts w:eastAsiaTheme="minorEastAsia" w:cstheme="minorHAnsi"/>
          <w:b/>
          <w:bCs/>
          <w:szCs w:val="24"/>
        </w:rPr>
      </w:pPr>
      <w:r>
        <w:rPr>
          <w:rFonts w:eastAsiaTheme="minorEastAsia" w:cstheme="minorHAnsi"/>
          <w:b/>
          <w:bCs/>
          <w:szCs w:val="24"/>
        </w:rPr>
        <w:t>FUNDAMENTO LEGAL</w:t>
      </w:r>
    </w:p>
    <w:p w14:paraId="608BA012" w14:textId="75A209A4" w:rsidR="000D161D" w:rsidRDefault="000D161D" w:rsidP="009B1E39">
      <w:pPr>
        <w:spacing w:before="100" w:beforeAutospacing="1" w:after="0" w:line="240" w:lineRule="auto"/>
        <w:rPr>
          <w:rFonts w:cstheme="minorHAnsi"/>
          <w:szCs w:val="24"/>
        </w:rPr>
      </w:pPr>
      <w:bookmarkStart w:id="12" w:name="_Hlk195097667"/>
      <w:r>
        <w:rPr>
          <w:rFonts w:cstheme="minorHAnsi"/>
          <w:szCs w:val="24"/>
        </w:rPr>
        <w:t>El tratamiento de sus datos personales se realiza con fundamento en los siguientes artículos: 3 Fracción I, 34, 35, 36, 37, 38, 39, 40, 41 y 43 de la Ley de Protección de Datos Personales en Posesión de Sujetos Obligados del Estado de Hidalgo. Fecha d</w:t>
      </w:r>
      <w:r w:rsidR="00F35E7E">
        <w:rPr>
          <w:rFonts w:cstheme="minorHAnsi"/>
          <w:szCs w:val="24"/>
        </w:rPr>
        <w:t>e última reforma 22 de junio de 2022</w:t>
      </w:r>
      <w:r w:rsidR="009B1E39">
        <w:rPr>
          <w:rFonts w:cstheme="minorHAnsi"/>
          <w:szCs w:val="24"/>
        </w:rPr>
        <w:t>.</w:t>
      </w:r>
    </w:p>
    <w:bookmarkEnd w:id="12"/>
    <w:p w14:paraId="6788B9F0" w14:textId="77777777" w:rsidR="000D161D" w:rsidRDefault="000D161D" w:rsidP="000D161D">
      <w:pPr>
        <w:spacing w:line="240" w:lineRule="auto"/>
        <w:contextualSpacing/>
        <w:rPr>
          <w:rFonts w:eastAsiaTheme="minorEastAsia" w:cstheme="minorHAnsi"/>
          <w:b/>
          <w:bCs/>
          <w:szCs w:val="24"/>
        </w:rPr>
      </w:pPr>
    </w:p>
    <w:p w14:paraId="4B568CA1" w14:textId="77777777" w:rsidR="009C6F9B" w:rsidRDefault="009C6F9B" w:rsidP="000D161D">
      <w:pPr>
        <w:spacing w:line="240" w:lineRule="auto"/>
        <w:contextualSpacing/>
        <w:rPr>
          <w:rFonts w:eastAsiaTheme="minorEastAsia" w:cstheme="minorHAnsi"/>
          <w:b/>
          <w:bCs/>
          <w:szCs w:val="24"/>
        </w:rPr>
      </w:pPr>
    </w:p>
    <w:p w14:paraId="74A689AD" w14:textId="77777777" w:rsidR="009C6F9B" w:rsidRDefault="009C6F9B" w:rsidP="000D161D">
      <w:pPr>
        <w:spacing w:line="240" w:lineRule="auto"/>
        <w:contextualSpacing/>
        <w:rPr>
          <w:rFonts w:eastAsiaTheme="minorEastAsia" w:cstheme="minorHAnsi"/>
          <w:b/>
          <w:bCs/>
          <w:szCs w:val="24"/>
        </w:rPr>
      </w:pPr>
    </w:p>
    <w:p w14:paraId="03521F82" w14:textId="525DD44E" w:rsidR="000D161D" w:rsidRDefault="000D161D" w:rsidP="000D161D">
      <w:pPr>
        <w:spacing w:line="240" w:lineRule="auto"/>
        <w:contextualSpacing/>
        <w:rPr>
          <w:rFonts w:eastAsiaTheme="minorEastAsia" w:cstheme="minorHAnsi"/>
          <w:b/>
          <w:bCs/>
          <w:szCs w:val="24"/>
        </w:rPr>
      </w:pPr>
      <w:r>
        <w:rPr>
          <w:rFonts w:eastAsiaTheme="minorEastAsia" w:cstheme="minorHAnsi"/>
          <w:b/>
          <w:bCs/>
          <w:szCs w:val="24"/>
        </w:rPr>
        <w:lastRenderedPageBreak/>
        <w:t>DERECHOS ARCOP</w:t>
      </w:r>
    </w:p>
    <w:p w14:paraId="008F6040" w14:textId="36393E69" w:rsidR="000D161D" w:rsidRDefault="000D161D" w:rsidP="000D161D">
      <w:pPr>
        <w:spacing w:before="100" w:beforeAutospacing="1" w:after="0" w:line="240" w:lineRule="auto"/>
        <w:rPr>
          <w:rFonts w:eastAsiaTheme="minorEastAsia" w:cstheme="minorHAnsi"/>
          <w:b/>
          <w:bCs/>
          <w:szCs w:val="24"/>
        </w:rPr>
      </w:pPr>
      <w:r>
        <w:rPr>
          <w:rFonts w:eastAsiaTheme="minorEastAsia" w:cstheme="minorHAnsi"/>
          <w:szCs w:val="24"/>
        </w:rPr>
        <w:t xml:space="preserve">Usted podrá presentar su solicitud para el ejercicio de los derechos de </w:t>
      </w:r>
      <w:r>
        <w:rPr>
          <w:rFonts w:eastAsiaTheme="minorEastAsia" w:cstheme="minorHAnsi"/>
          <w:b/>
          <w:bCs/>
          <w:szCs w:val="24"/>
        </w:rPr>
        <w:t>A</w:t>
      </w:r>
      <w:r>
        <w:rPr>
          <w:rFonts w:eastAsiaTheme="minorEastAsia" w:cstheme="minorHAnsi"/>
          <w:szCs w:val="24"/>
        </w:rPr>
        <w:t xml:space="preserve">cceso, </w:t>
      </w:r>
      <w:r>
        <w:rPr>
          <w:rFonts w:eastAsiaTheme="minorEastAsia" w:cstheme="minorHAnsi"/>
          <w:b/>
          <w:bCs/>
          <w:szCs w:val="24"/>
        </w:rPr>
        <w:t>R</w:t>
      </w:r>
      <w:r>
        <w:rPr>
          <w:rFonts w:eastAsiaTheme="minorEastAsia" w:cstheme="minorHAnsi"/>
          <w:szCs w:val="24"/>
        </w:rPr>
        <w:t xml:space="preserve">ectificación, </w:t>
      </w:r>
      <w:r>
        <w:rPr>
          <w:rFonts w:eastAsiaTheme="minorEastAsia" w:cstheme="minorHAnsi"/>
          <w:b/>
          <w:bCs/>
          <w:szCs w:val="24"/>
        </w:rPr>
        <w:t>C</w:t>
      </w:r>
      <w:r>
        <w:rPr>
          <w:rFonts w:eastAsiaTheme="minorEastAsia" w:cstheme="minorHAnsi"/>
          <w:szCs w:val="24"/>
        </w:rPr>
        <w:t xml:space="preserve">ancelación, </w:t>
      </w:r>
      <w:r>
        <w:rPr>
          <w:rFonts w:eastAsiaTheme="minorEastAsia" w:cstheme="minorHAnsi"/>
          <w:b/>
          <w:bCs/>
          <w:szCs w:val="24"/>
        </w:rPr>
        <w:t>O</w:t>
      </w:r>
      <w:r>
        <w:rPr>
          <w:rFonts w:eastAsiaTheme="minorEastAsia" w:cstheme="minorHAnsi"/>
          <w:szCs w:val="24"/>
        </w:rPr>
        <w:t xml:space="preserve">posición o </w:t>
      </w:r>
      <w:r>
        <w:rPr>
          <w:rFonts w:eastAsiaTheme="minorEastAsia" w:cstheme="minorHAnsi"/>
          <w:b/>
          <w:bCs/>
          <w:szCs w:val="24"/>
        </w:rPr>
        <w:t>P</w:t>
      </w:r>
      <w:r>
        <w:rPr>
          <w:rFonts w:eastAsiaTheme="minorEastAsia" w:cstheme="minorHAnsi"/>
          <w:szCs w:val="24"/>
        </w:rPr>
        <w:t xml:space="preserve">ortabilidad de sus datos personales (derechos ARCOP) directamente ante la Unidad de Transparencia, cuyos datos de contacto son los siguientes: </w:t>
      </w:r>
    </w:p>
    <w:p w14:paraId="142853AF" w14:textId="6834D87B" w:rsidR="000D161D" w:rsidRDefault="000D161D" w:rsidP="000D161D">
      <w:pPr>
        <w:spacing w:after="0" w:line="240" w:lineRule="auto"/>
        <w:rPr>
          <w:rFonts w:eastAsiaTheme="minorEastAsia" w:cstheme="minorHAnsi"/>
          <w:szCs w:val="24"/>
        </w:rPr>
      </w:pPr>
      <w:bookmarkStart w:id="13" w:name="_Hlk197426061"/>
      <w:r>
        <w:rPr>
          <w:rFonts w:eastAsiaTheme="minorEastAsia" w:cstheme="minorHAnsi"/>
          <w:szCs w:val="24"/>
        </w:rPr>
        <w:t>Domicilio: Palacio Municipal, S/N, col. Centro, Tlanchinol, Estado de Hidalgo, Código Postal 43150, México.</w:t>
      </w:r>
    </w:p>
    <w:p w14:paraId="6A1F115A" w14:textId="068BF0B5" w:rsidR="000D161D" w:rsidRDefault="000D161D" w:rsidP="000D161D">
      <w:pPr>
        <w:spacing w:after="0" w:line="240" w:lineRule="auto"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 xml:space="preserve">Correo electrónico: </w:t>
      </w:r>
      <w:hyperlink r:id="rId7" w:history="1">
        <w:r w:rsidRPr="0064763D">
          <w:rPr>
            <w:rStyle w:val="Hipervnculo"/>
            <w:rFonts w:eastAsiaTheme="minorEastAsia" w:cstheme="minorHAnsi"/>
            <w:szCs w:val="24"/>
          </w:rPr>
          <w:t>umait.tlanchinol@gmail.com</w:t>
        </w:r>
      </w:hyperlink>
    </w:p>
    <w:p w14:paraId="44E98D0D" w14:textId="1D966B0C" w:rsidR="000D161D" w:rsidRDefault="000D161D" w:rsidP="000D161D">
      <w:pPr>
        <w:spacing w:after="0" w:line="240" w:lineRule="auto"/>
        <w:rPr>
          <w:rFonts w:ascii="Arial" w:eastAsiaTheme="minorEastAsia" w:hAnsi="Arial" w:cs="Arial"/>
          <w:kern w:val="2"/>
          <w:sz w:val="22"/>
          <w14:ligatures w14:val="standardContextual"/>
        </w:rPr>
      </w:pPr>
      <w:r>
        <w:rPr>
          <w:rFonts w:eastAsiaTheme="minorEastAsia" w:cstheme="minorHAnsi"/>
          <w:szCs w:val="24"/>
        </w:rPr>
        <w:t>Número telefónico: 774-97-400-18</w:t>
      </w:r>
    </w:p>
    <w:bookmarkEnd w:id="13"/>
    <w:p w14:paraId="71BEC44D" w14:textId="77777777" w:rsidR="00F35E7E" w:rsidRDefault="00F35E7E" w:rsidP="000D161D">
      <w:pPr>
        <w:pStyle w:val="Sinespaciado"/>
        <w:rPr>
          <w:rFonts w:eastAsiaTheme="minorEastAsia"/>
          <w:szCs w:val="24"/>
        </w:rPr>
      </w:pPr>
    </w:p>
    <w:p w14:paraId="4ED50004" w14:textId="1E3BA893" w:rsidR="000D161D" w:rsidRDefault="000D161D" w:rsidP="000D161D">
      <w:pPr>
        <w:pStyle w:val="Sinespaciado"/>
        <w:rPr>
          <w:rFonts w:asciiTheme="minorHAnsi" w:eastAsiaTheme="minorEastAsia" w:hAnsiTheme="minorHAnsi" w:cstheme="minorBidi"/>
          <w:szCs w:val="24"/>
        </w:rPr>
      </w:pPr>
      <w:r>
        <w:rPr>
          <w:rFonts w:eastAsiaTheme="minorEastAsia"/>
          <w:szCs w:val="24"/>
        </w:rPr>
        <w:t xml:space="preserve">Asimismo, usted podrá presentar una solicitud de ejercicio de derechos ARCOP a través de la Plataforma Nacional de Transparencia, disponible en </w:t>
      </w:r>
      <w:hyperlink r:id="rId8" w:tgtFrame="_blank" w:history="1">
        <w:r>
          <w:rPr>
            <w:rStyle w:val="Hipervnculo"/>
            <w:rFonts w:eastAsiaTheme="minorEastAsia"/>
            <w:szCs w:val="24"/>
          </w:rPr>
          <w:t>http://www.plataformadetransparencia.org.mx</w:t>
        </w:r>
      </w:hyperlink>
      <w:r>
        <w:rPr>
          <w:rFonts w:eastAsiaTheme="minorEastAsia"/>
          <w:szCs w:val="24"/>
        </w:rPr>
        <w:t xml:space="preserve">, </w:t>
      </w:r>
    </w:p>
    <w:p w14:paraId="5C6E808E" w14:textId="77777777" w:rsidR="000D161D" w:rsidRDefault="000D161D" w:rsidP="000D161D">
      <w:pPr>
        <w:spacing w:before="100" w:beforeAutospacing="1" w:after="0" w:line="240" w:lineRule="auto"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 xml:space="preserve">Con relación al procedimiento y requisitos para el ejercicio de sus derechos </w:t>
      </w:r>
      <w:r>
        <w:rPr>
          <w:rFonts w:eastAsiaTheme="minorEastAsia" w:cstheme="minorHAnsi"/>
          <w:b/>
          <w:bCs/>
          <w:szCs w:val="24"/>
        </w:rPr>
        <w:t>ARCOP</w:t>
      </w:r>
      <w:r>
        <w:rPr>
          <w:rFonts w:eastAsiaTheme="minorEastAsia" w:cstheme="minorHAnsi"/>
          <w:szCs w:val="24"/>
        </w:rPr>
        <w:t xml:space="preserve">, le informamos lo siguiente: </w:t>
      </w:r>
    </w:p>
    <w:p w14:paraId="16469F08" w14:textId="77777777" w:rsidR="000D161D" w:rsidRDefault="000D161D" w:rsidP="000D161D">
      <w:pPr>
        <w:spacing w:before="100" w:beforeAutospacing="1" w:after="0" w:line="240" w:lineRule="auto"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>La solicitud para el ejercicio de los derechos ARCOP deberá contener:</w:t>
      </w:r>
    </w:p>
    <w:p w14:paraId="2E4FA869" w14:textId="77777777" w:rsidR="000D161D" w:rsidRDefault="000D161D" w:rsidP="000D161D">
      <w:pPr>
        <w:numPr>
          <w:ilvl w:val="0"/>
          <w:numId w:val="10"/>
        </w:numPr>
        <w:spacing w:after="160" w:line="240" w:lineRule="auto"/>
        <w:ind w:right="0"/>
        <w:contextualSpacing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>El nombre del titular y su domicilio o cualquier otro medio para recibir notificaciones;</w:t>
      </w:r>
    </w:p>
    <w:p w14:paraId="40FC87F4" w14:textId="77777777" w:rsidR="000D161D" w:rsidRDefault="000D161D" w:rsidP="000D161D">
      <w:pPr>
        <w:numPr>
          <w:ilvl w:val="0"/>
          <w:numId w:val="10"/>
        </w:numPr>
        <w:spacing w:after="160" w:line="240" w:lineRule="auto"/>
        <w:ind w:right="0"/>
        <w:contextualSpacing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 xml:space="preserve">Los documentos que acrediten la identidad del titular y, en su caso, la personalidad e identidad de su representante; </w:t>
      </w:r>
    </w:p>
    <w:p w14:paraId="32F8843E" w14:textId="77777777" w:rsidR="000D161D" w:rsidRDefault="000D161D" w:rsidP="000D161D">
      <w:pPr>
        <w:numPr>
          <w:ilvl w:val="0"/>
          <w:numId w:val="10"/>
        </w:numPr>
        <w:spacing w:after="160" w:line="240" w:lineRule="auto"/>
        <w:ind w:right="0"/>
        <w:contextualSpacing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 xml:space="preserve">De ser posible, el área responsable que trata los datos personales y ante el cual se presenta la solicitud; </w:t>
      </w:r>
    </w:p>
    <w:p w14:paraId="02F607E2" w14:textId="77777777" w:rsidR="000D161D" w:rsidRDefault="000D161D" w:rsidP="000D161D">
      <w:pPr>
        <w:numPr>
          <w:ilvl w:val="0"/>
          <w:numId w:val="10"/>
        </w:numPr>
        <w:spacing w:after="160" w:line="240" w:lineRule="auto"/>
        <w:ind w:right="0"/>
        <w:contextualSpacing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 xml:space="preserve">La descripción clara y precisa de los datos personales respecto de los que se busca ejercer alguno de los derechos ARCOP, salvo que se trate del derecho de acceso; </w:t>
      </w:r>
    </w:p>
    <w:p w14:paraId="339915E9" w14:textId="77777777" w:rsidR="000D161D" w:rsidRDefault="000D161D" w:rsidP="000D161D">
      <w:pPr>
        <w:numPr>
          <w:ilvl w:val="0"/>
          <w:numId w:val="10"/>
        </w:numPr>
        <w:spacing w:after="160" w:line="240" w:lineRule="auto"/>
        <w:ind w:right="0"/>
        <w:contextualSpacing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 xml:space="preserve">La descripción del derecho ARCOP que se pretende ejercer, o bien, lo que solicita el titular, y </w:t>
      </w:r>
    </w:p>
    <w:p w14:paraId="12EA56F4" w14:textId="77777777" w:rsidR="000D161D" w:rsidRDefault="000D161D" w:rsidP="000D161D">
      <w:pPr>
        <w:numPr>
          <w:ilvl w:val="0"/>
          <w:numId w:val="10"/>
        </w:numPr>
        <w:spacing w:after="160" w:line="240" w:lineRule="auto"/>
        <w:ind w:right="0"/>
        <w:contextualSpacing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 xml:space="preserve">Cualquier otro elemento o documento que facilite la localización de los datos personales. </w:t>
      </w:r>
    </w:p>
    <w:p w14:paraId="5810783C" w14:textId="77777777" w:rsidR="00C307DB" w:rsidRDefault="00C307DB" w:rsidP="00FB40CE">
      <w:pPr>
        <w:spacing w:before="100" w:beforeAutospacing="1" w:after="0" w:line="240" w:lineRule="auto"/>
        <w:rPr>
          <w:rFonts w:eastAsiaTheme="minorEastAsia" w:cstheme="minorHAnsi"/>
          <w:szCs w:val="24"/>
        </w:rPr>
      </w:pPr>
    </w:p>
    <w:p w14:paraId="431687D0" w14:textId="7F64C618" w:rsidR="000D161D" w:rsidRDefault="000D161D" w:rsidP="00FB40CE">
      <w:pPr>
        <w:spacing w:before="100" w:beforeAutospacing="1" w:after="0" w:line="240" w:lineRule="auto"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 xml:space="preserve">Ahora bien, tratándose de una solicitud de Acceso a datos personales, deberá señalar la modalidad en la que prefiere que éstos se reproduzcan (mismos que están señalados en el formato de la página); con relación a una solicitud de Cancelación, deberá señalar las causas que lo motiven a solicitar la supresión de sus datos personales en los archivos, registros o bases de datos; en el caso de la solicitud de Oposición, deberá manifestar las causas legítimas o la situación específica que lo llevan a solicitar el cese en el tratamiento, así como el daño o perjuicio que le causaría la persistencia del tratamiento, o en su caso, las finalidades específicas respecto de las cuales requiere ejercer el derecho de Oposición; si se trata de una solicitud de Rectificación, se sugiere incluir los documentos que avalen la </w:t>
      </w:r>
      <w:r>
        <w:rPr>
          <w:rFonts w:eastAsiaTheme="minorEastAsia" w:cstheme="minorHAnsi"/>
          <w:szCs w:val="24"/>
        </w:rPr>
        <w:lastRenderedPageBreak/>
        <w:t xml:space="preserve">modificación solicitada, finalmente si se trata de una solicitud de Portabilidad, el titular deberá especificar la dependencia o encargado a transferir su información  en el formato electrónico debidamente estructurado y con los datos del responsable a transferir para proceder a la misma. </w:t>
      </w:r>
    </w:p>
    <w:p w14:paraId="526500BE" w14:textId="77777777" w:rsidR="000D161D" w:rsidRDefault="000D161D" w:rsidP="000D161D">
      <w:pPr>
        <w:spacing w:before="100" w:beforeAutospacing="1" w:after="0" w:line="240" w:lineRule="auto"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>Por último, se le informa que Usted que, en caso de no estar conforme con la respuesta, tiene derecho a presentar un recurso de revisión ante el ITAIH, pudiéndolo hacer directamente en las instalaciones del Instituto o a través de la Plataforma Nacional de Transparencia.</w:t>
      </w:r>
    </w:p>
    <w:p w14:paraId="07DA4C1F" w14:textId="77777777" w:rsidR="000D161D" w:rsidRDefault="000D161D" w:rsidP="000D161D">
      <w:pPr>
        <w:pStyle w:val="Sinespaciado"/>
        <w:rPr>
          <w:rFonts w:eastAsiaTheme="minorHAnsi" w:cstheme="minorHAnsi"/>
          <w:kern w:val="2"/>
          <w:sz w:val="22"/>
          <w14:ligatures w14:val="standardContextual"/>
        </w:rPr>
      </w:pPr>
    </w:p>
    <w:p w14:paraId="2B4F0C2B" w14:textId="3E7DA0F4" w:rsidR="0054266F" w:rsidRDefault="000D161D" w:rsidP="0054266F">
      <w:pPr>
        <w:spacing w:line="240" w:lineRule="auto"/>
        <w:contextualSpacing/>
        <w:rPr>
          <w:rFonts w:eastAsiaTheme="minorEastAsia" w:cstheme="minorHAnsi"/>
          <w:b/>
          <w:bCs/>
          <w:szCs w:val="24"/>
        </w:rPr>
      </w:pPr>
      <w:r>
        <w:rPr>
          <w:rFonts w:eastAsiaTheme="minorEastAsia" w:cstheme="minorHAnsi"/>
          <w:b/>
          <w:bCs/>
          <w:szCs w:val="24"/>
        </w:rPr>
        <w:t>DATOS DE LA UNIDAD DE TRANSPARENCIA</w:t>
      </w:r>
    </w:p>
    <w:p w14:paraId="78E9E8A9" w14:textId="77777777" w:rsidR="007313EC" w:rsidRDefault="007313EC" w:rsidP="007313EC">
      <w:pPr>
        <w:spacing w:after="0" w:line="240" w:lineRule="auto"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>Domicilio: Palacio Municipal, S/N, col. Centro, Tlanchinol, Estado de Hidalgo, Código Postal 43150, México.</w:t>
      </w:r>
    </w:p>
    <w:p w14:paraId="408F98E6" w14:textId="77777777" w:rsidR="007313EC" w:rsidRDefault="007313EC" w:rsidP="007313EC">
      <w:pPr>
        <w:spacing w:after="0" w:line="240" w:lineRule="auto"/>
        <w:rPr>
          <w:rFonts w:eastAsiaTheme="minorEastAsia" w:cstheme="minorHAnsi"/>
          <w:szCs w:val="24"/>
        </w:rPr>
      </w:pPr>
      <w:r>
        <w:rPr>
          <w:rFonts w:eastAsiaTheme="minorEastAsia" w:cstheme="minorHAnsi"/>
          <w:szCs w:val="24"/>
        </w:rPr>
        <w:t xml:space="preserve">Correo electrónico: </w:t>
      </w:r>
      <w:hyperlink r:id="rId9" w:history="1">
        <w:r w:rsidRPr="0064763D">
          <w:rPr>
            <w:rStyle w:val="Hipervnculo"/>
            <w:rFonts w:eastAsiaTheme="minorEastAsia" w:cstheme="minorHAnsi"/>
            <w:szCs w:val="24"/>
          </w:rPr>
          <w:t>umait.tlanchinol@gmail.com</w:t>
        </w:r>
      </w:hyperlink>
    </w:p>
    <w:p w14:paraId="5FE992FC" w14:textId="77777777" w:rsidR="007313EC" w:rsidRDefault="007313EC" w:rsidP="007313EC">
      <w:pPr>
        <w:spacing w:after="0" w:line="240" w:lineRule="auto"/>
        <w:rPr>
          <w:rFonts w:ascii="Arial" w:eastAsiaTheme="minorEastAsia" w:hAnsi="Arial" w:cs="Arial"/>
          <w:kern w:val="2"/>
          <w:sz w:val="22"/>
          <w14:ligatures w14:val="standardContextual"/>
        </w:rPr>
      </w:pPr>
      <w:r>
        <w:rPr>
          <w:rFonts w:eastAsiaTheme="minorEastAsia" w:cstheme="minorHAnsi"/>
          <w:szCs w:val="24"/>
        </w:rPr>
        <w:t>Número telefónico: 774-97-400-18</w:t>
      </w:r>
    </w:p>
    <w:p w14:paraId="7E9A1A25" w14:textId="77777777" w:rsidR="007313EC" w:rsidRDefault="007313EC" w:rsidP="0054266F">
      <w:pPr>
        <w:spacing w:line="240" w:lineRule="auto"/>
        <w:contextualSpacing/>
        <w:rPr>
          <w:rFonts w:eastAsiaTheme="minorEastAsia" w:cstheme="minorHAnsi"/>
          <w:b/>
          <w:bCs/>
          <w:szCs w:val="24"/>
        </w:rPr>
      </w:pPr>
    </w:p>
    <w:p w14:paraId="36FE21ED" w14:textId="165E77FB" w:rsidR="000D161D" w:rsidRDefault="000D161D" w:rsidP="000D161D">
      <w:pPr>
        <w:tabs>
          <w:tab w:val="left" w:pos="839"/>
        </w:tabs>
        <w:spacing w:line="240" w:lineRule="auto"/>
        <w:rPr>
          <w:rFonts w:cstheme="minorHAnsi"/>
          <w:szCs w:val="24"/>
        </w:rPr>
      </w:pPr>
    </w:p>
    <w:p w14:paraId="2BCF45D2" w14:textId="77777777" w:rsidR="0054266F" w:rsidRDefault="0054266F" w:rsidP="000D161D">
      <w:pPr>
        <w:tabs>
          <w:tab w:val="left" w:pos="839"/>
        </w:tabs>
        <w:spacing w:line="240" w:lineRule="auto"/>
        <w:rPr>
          <w:rFonts w:cstheme="minorHAnsi"/>
          <w:szCs w:val="24"/>
        </w:rPr>
      </w:pPr>
    </w:p>
    <w:p w14:paraId="4E686188" w14:textId="77777777" w:rsidR="000D161D" w:rsidRDefault="000D161D" w:rsidP="000D161D">
      <w:pPr>
        <w:spacing w:line="240" w:lineRule="auto"/>
        <w:contextualSpacing/>
        <w:rPr>
          <w:rFonts w:eastAsiaTheme="minorEastAsia" w:cstheme="minorHAnsi"/>
          <w:b/>
          <w:bCs/>
          <w:szCs w:val="24"/>
        </w:rPr>
      </w:pPr>
      <w:bookmarkStart w:id="14" w:name="_Hlk158731468"/>
      <w:r>
        <w:rPr>
          <w:rFonts w:eastAsiaTheme="minorEastAsia" w:cstheme="minorHAnsi"/>
          <w:b/>
          <w:bCs/>
          <w:szCs w:val="24"/>
        </w:rPr>
        <w:t>CAMBIOS EN EL AVISO DE PRIVACIDAD</w:t>
      </w:r>
    </w:p>
    <w:p w14:paraId="15726F7B" w14:textId="77777777" w:rsidR="000D161D" w:rsidRDefault="000D161D" w:rsidP="000D161D">
      <w:pPr>
        <w:spacing w:line="240" w:lineRule="auto"/>
        <w:ind w:left="720"/>
        <w:contextualSpacing/>
        <w:rPr>
          <w:rFonts w:eastAsiaTheme="minorEastAsia" w:cstheme="minorHAnsi"/>
          <w:b/>
          <w:bCs/>
          <w:szCs w:val="24"/>
        </w:rPr>
      </w:pPr>
    </w:p>
    <w:p w14:paraId="6AEE7A68" w14:textId="77777777" w:rsidR="008E3EE2" w:rsidRDefault="008E3EE2" w:rsidP="008E3EE2">
      <w:pPr>
        <w:tabs>
          <w:tab w:val="left" w:pos="839"/>
        </w:tabs>
        <w:spacing w:line="240" w:lineRule="auto"/>
        <w:rPr>
          <w:rFonts w:eastAsiaTheme="minorHAnsi" w:cstheme="minorHAnsi"/>
          <w:szCs w:val="24"/>
          <w:lang w:eastAsia="en-US"/>
        </w:rPr>
      </w:pPr>
      <w:r>
        <w:rPr>
          <w:rFonts w:cstheme="minorHAnsi"/>
          <w:szCs w:val="24"/>
        </w:rPr>
        <w:t xml:space="preserve">El presente aviso de privacidad puede sufrir modificaciones, cambios o actualizaciones derivadas de nuevos requerimientos legales, funciones propias del ayuntamiento, o de nuestras prácticas de privacidad. Nos comprometemos a mantenerlo informado sobre los cambios que pueda sufrir el presente aviso de privacidad, a través de la página web institucional: </w:t>
      </w:r>
      <w:bookmarkStart w:id="15" w:name="_Hlk204175961"/>
      <w:r>
        <w:rPr>
          <w:rFonts w:eastAsiaTheme="minorHAnsi" w:cstheme="minorHAnsi"/>
          <w:szCs w:val="24"/>
          <w:lang w:eastAsia="en-US"/>
        </w:rPr>
        <w:fldChar w:fldCharType="begin"/>
      </w:r>
      <w:r>
        <w:rPr>
          <w:rFonts w:eastAsiaTheme="minorHAnsi" w:cstheme="minorHAnsi"/>
          <w:szCs w:val="24"/>
          <w:lang w:eastAsia="en-US"/>
        </w:rPr>
        <w:instrText>HYPERLINK "</w:instrText>
      </w:r>
      <w:r w:rsidRPr="008D686C">
        <w:rPr>
          <w:rFonts w:eastAsiaTheme="minorHAnsi" w:cstheme="minorHAnsi"/>
          <w:szCs w:val="24"/>
          <w:lang w:eastAsia="en-US"/>
        </w:rPr>
        <w:instrText>https://tlanchinol.gob.mx/avisos-de-privacidad</w:instrText>
      </w:r>
      <w:r>
        <w:rPr>
          <w:rFonts w:eastAsiaTheme="minorHAnsi" w:cstheme="minorHAnsi"/>
          <w:szCs w:val="24"/>
          <w:lang w:eastAsia="en-US"/>
        </w:rPr>
        <w:instrText>"</w:instrText>
      </w:r>
      <w:r>
        <w:rPr>
          <w:rFonts w:eastAsiaTheme="minorHAnsi" w:cstheme="minorHAnsi"/>
          <w:szCs w:val="24"/>
          <w:lang w:eastAsia="en-US"/>
        </w:rPr>
      </w:r>
      <w:r>
        <w:rPr>
          <w:rFonts w:eastAsiaTheme="minorHAnsi" w:cstheme="minorHAnsi"/>
          <w:szCs w:val="24"/>
          <w:lang w:eastAsia="en-US"/>
        </w:rPr>
        <w:fldChar w:fldCharType="separate"/>
      </w:r>
      <w:r w:rsidRPr="00670F0F">
        <w:rPr>
          <w:rStyle w:val="Hipervnculo"/>
          <w:rFonts w:eastAsiaTheme="minorHAnsi" w:cstheme="minorHAnsi"/>
          <w:szCs w:val="24"/>
          <w:lang w:eastAsia="en-US"/>
        </w:rPr>
        <w:t>https://tlanchinol.gob.mx/avisos-de-privacidad</w:t>
      </w:r>
      <w:bookmarkEnd w:id="15"/>
      <w:r>
        <w:rPr>
          <w:rFonts w:eastAsiaTheme="minorHAnsi" w:cstheme="minorHAnsi"/>
          <w:szCs w:val="24"/>
          <w:lang w:eastAsia="en-US"/>
        </w:rPr>
        <w:fldChar w:fldCharType="end"/>
      </w:r>
    </w:p>
    <w:p w14:paraId="053FB1CA" w14:textId="77777777" w:rsidR="008E3EE2" w:rsidRDefault="000D161D" w:rsidP="000D161D">
      <w:pPr>
        <w:tabs>
          <w:tab w:val="left" w:pos="839"/>
        </w:tabs>
        <w:spacing w:after="0" w:line="240" w:lineRule="auto"/>
        <w:ind w:left="720" w:right="-234"/>
        <w:contextualSpacing/>
        <w:jc w:val="center"/>
        <w:rPr>
          <w:rFonts w:cstheme="minorHAnsi"/>
          <w:b/>
          <w:bCs/>
          <w:szCs w:val="24"/>
        </w:rPr>
      </w:pPr>
      <w:r>
        <w:rPr>
          <w:rFonts w:cstheme="minorHAnsi"/>
          <w:b/>
          <w:bCs/>
          <w:szCs w:val="24"/>
        </w:rPr>
        <w:tab/>
      </w:r>
      <w:r>
        <w:rPr>
          <w:rFonts w:cstheme="minorHAnsi"/>
          <w:b/>
          <w:bCs/>
          <w:szCs w:val="24"/>
        </w:rPr>
        <w:tab/>
      </w:r>
      <w:r>
        <w:rPr>
          <w:rFonts w:cstheme="minorHAnsi"/>
          <w:b/>
          <w:bCs/>
          <w:szCs w:val="24"/>
        </w:rPr>
        <w:tab/>
      </w:r>
      <w:r>
        <w:rPr>
          <w:rFonts w:cstheme="minorHAnsi"/>
          <w:b/>
          <w:bCs/>
          <w:szCs w:val="24"/>
        </w:rPr>
        <w:tab/>
      </w:r>
      <w:r>
        <w:rPr>
          <w:rFonts w:cstheme="minorHAnsi"/>
          <w:b/>
          <w:bCs/>
          <w:szCs w:val="24"/>
        </w:rPr>
        <w:tab/>
      </w:r>
      <w:r>
        <w:rPr>
          <w:rFonts w:cstheme="minorHAnsi"/>
          <w:b/>
          <w:bCs/>
          <w:szCs w:val="24"/>
        </w:rPr>
        <w:tab/>
      </w:r>
      <w:r>
        <w:rPr>
          <w:rFonts w:cstheme="minorHAnsi"/>
          <w:b/>
          <w:bCs/>
          <w:szCs w:val="24"/>
        </w:rPr>
        <w:tab/>
      </w:r>
    </w:p>
    <w:p w14:paraId="3B4E1422" w14:textId="2E1C0D87" w:rsidR="000D161D" w:rsidRDefault="000D161D" w:rsidP="008E3EE2">
      <w:pPr>
        <w:tabs>
          <w:tab w:val="left" w:pos="839"/>
        </w:tabs>
        <w:spacing w:after="0" w:line="240" w:lineRule="auto"/>
        <w:ind w:left="720" w:right="-234"/>
        <w:contextualSpacing/>
        <w:jc w:val="right"/>
        <w:rPr>
          <w:rFonts w:cstheme="minorHAnsi"/>
          <w:b/>
          <w:bCs/>
          <w:szCs w:val="24"/>
        </w:rPr>
      </w:pPr>
      <w:r>
        <w:rPr>
          <w:rFonts w:cstheme="minorHAnsi"/>
          <w:b/>
          <w:bCs/>
          <w:szCs w:val="24"/>
        </w:rPr>
        <w:t>ÚLTIMA FECHA DE ACTUALIZACIÓN</w:t>
      </w:r>
    </w:p>
    <w:p w14:paraId="3D67251B" w14:textId="1CCD4B15" w:rsidR="000D161D" w:rsidRDefault="001E4CFC" w:rsidP="000D161D">
      <w:pPr>
        <w:tabs>
          <w:tab w:val="left" w:pos="839"/>
        </w:tabs>
        <w:spacing w:line="240" w:lineRule="auto"/>
        <w:jc w:val="right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 </w:t>
      </w:r>
      <w:r w:rsidR="00AD42E4">
        <w:rPr>
          <w:rFonts w:cstheme="minorHAnsi"/>
          <w:szCs w:val="24"/>
        </w:rPr>
        <w:t xml:space="preserve">28 de </w:t>
      </w:r>
      <w:proofErr w:type="gramStart"/>
      <w:r w:rsidR="00AD42E4">
        <w:rPr>
          <w:rFonts w:cstheme="minorHAnsi"/>
          <w:szCs w:val="24"/>
        </w:rPr>
        <w:t>Septiembre</w:t>
      </w:r>
      <w:proofErr w:type="gramEnd"/>
      <w:r w:rsidR="00AD42E4">
        <w:rPr>
          <w:rFonts w:cstheme="minorHAnsi"/>
          <w:szCs w:val="24"/>
        </w:rPr>
        <w:t xml:space="preserve"> de 2026</w:t>
      </w:r>
      <w:r w:rsidR="000D161D">
        <w:rPr>
          <w:rFonts w:cstheme="minorHAnsi"/>
          <w:szCs w:val="24"/>
        </w:rPr>
        <w:t xml:space="preserve">. </w:t>
      </w:r>
    </w:p>
    <w:p w14:paraId="390764F6" w14:textId="77777777" w:rsidR="000D161D" w:rsidRDefault="000D161D" w:rsidP="000D161D">
      <w:pPr>
        <w:tabs>
          <w:tab w:val="left" w:pos="839"/>
        </w:tabs>
        <w:spacing w:line="240" w:lineRule="auto"/>
        <w:jc w:val="right"/>
        <w:rPr>
          <w:rFonts w:cstheme="minorHAnsi"/>
          <w:szCs w:val="24"/>
        </w:rPr>
      </w:pPr>
    </w:p>
    <w:bookmarkEnd w:id="0"/>
    <w:bookmarkEnd w:id="11"/>
    <w:bookmarkEnd w:id="14"/>
    <w:p w14:paraId="1870A278" w14:textId="77777777" w:rsidR="0054266F" w:rsidRDefault="0054266F" w:rsidP="000D161D">
      <w:pPr>
        <w:pStyle w:val="Sinespaciado"/>
        <w:jc w:val="center"/>
        <w:rPr>
          <w:rFonts w:cstheme="minorHAnsi"/>
          <w:b/>
          <w:bCs/>
        </w:rPr>
      </w:pPr>
    </w:p>
    <w:p w14:paraId="3BE18A90" w14:textId="77777777" w:rsidR="0054266F" w:rsidRDefault="0054266F" w:rsidP="000D161D">
      <w:pPr>
        <w:pStyle w:val="Sinespaciado"/>
        <w:jc w:val="center"/>
        <w:rPr>
          <w:rFonts w:cstheme="minorHAnsi"/>
          <w:b/>
          <w:bCs/>
        </w:rPr>
      </w:pPr>
    </w:p>
    <w:p w14:paraId="0D2B3903" w14:textId="77777777" w:rsidR="0054266F" w:rsidRDefault="0054266F" w:rsidP="000D161D">
      <w:pPr>
        <w:pStyle w:val="Sinespaciado"/>
        <w:jc w:val="center"/>
        <w:rPr>
          <w:rFonts w:cstheme="minorHAnsi"/>
          <w:b/>
          <w:bCs/>
        </w:rPr>
      </w:pPr>
    </w:p>
    <w:p w14:paraId="28DD037F" w14:textId="77777777" w:rsidR="0054266F" w:rsidRDefault="0054266F" w:rsidP="000D161D">
      <w:pPr>
        <w:pStyle w:val="Sinespaciado"/>
        <w:jc w:val="center"/>
        <w:rPr>
          <w:rFonts w:cstheme="minorHAnsi"/>
          <w:b/>
          <w:bCs/>
        </w:rPr>
      </w:pPr>
    </w:p>
    <w:p w14:paraId="2D8410A9" w14:textId="77777777" w:rsidR="0054266F" w:rsidRDefault="0054266F" w:rsidP="000D161D">
      <w:pPr>
        <w:pStyle w:val="Sinespaciado"/>
        <w:jc w:val="center"/>
        <w:rPr>
          <w:rFonts w:cstheme="minorHAnsi"/>
          <w:b/>
          <w:bCs/>
        </w:rPr>
      </w:pPr>
    </w:p>
    <w:p w14:paraId="4BC73F23" w14:textId="77777777" w:rsidR="0054266F" w:rsidRDefault="0054266F" w:rsidP="000D161D">
      <w:pPr>
        <w:pStyle w:val="Sinespaciado"/>
        <w:jc w:val="center"/>
        <w:rPr>
          <w:rFonts w:cstheme="minorHAnsi"/>
          <w:b/>
          <w:bCs/>
        </w:rPr>
      </w:pPr>
    </w:p>
    <w:p w14:paraId="3AD66125" w14:textId="77777777" w:rsidR="0054266F" w:rsidRDefault="0054266F" w:rsidP="000D161D">
      <w:pPr>
        <w:pStyle w:val="Sinespaciado"/>
        <w:jc w:val="center"/>
        <w:rPr>
          <w:rFonts w:cstheme="minorHAnsi"/>
          <w:b/>
          <w:bCs/>
        </w:rPr>
      </w:pPr>
    </w:p>
    <w:p w14:paraId="68526876" w14:textId="77777777" w:rsidR="008E3EE2" w:rsidRDefault="008E3EE2" w:rsidP="000D161D">
      <w:pPr>
        <w:pStyle w:val="Sinespaciado"/>
        <w:jc w:val="center"/>
        <w:rPr>
          <w:rFonts w:cstheme="minorHAnsi"/>
          <w:b/>
          <w:bCs/>
        </w:rPr>
      </w:pPr>
    </w:p>
    <w:p w14:paraId="57BC80F7" w14:textId="77777777" w:rsidR="008E3EE2" w:rsidRDefault="008E3EE2" w:rsidP="000D161D">
      <w:pPr>
        <w:pStyle w:val="Sinespaciado"/>
        <w:jc w:val="center"/>
        <w:rPr>
          <w:rFonts w:cstheme="minorHAnsi"/>
          <w:b/>
          <w:bCs/>
        </w:rPr>
      </w:pPr>
    </w:p>
    <w:p w14:paraId="70B3DA07" w14:textId="77777777" w:rsidR="008E3EE2" w:rsidRDefault="008E3EE2" w:rsidP="000D161D">
      <w:pPr>
        <w:pStyle w:val="Sinespaciado"/>
        <w:jc w:val="center"/>
        <w:rPr>
          <w:rFonts w:cstheme="minorHAnsi"/>
          <w:b/>
          <w:bCs/>
        </w:rPr>
      </w:pPr>
    </w:p>
    <w:p w14:paraId="03295088" w14:textId="77777777" w:rsidR="0054266F" w:rsidRDefault="0054266F" w:rsidP="000D161D">
      <w:pPr>
        <w:pStyle w:val="Sinespaciado"/>
        <w:jc w:val="center"/>
        <w:rPr>
          <w:rFonts w:cstheme="minorHAnsi"/>
          <w:b/>
          <w:bCs/>
        </w:rPr>
      </w:pPr>
    </w:p>
    <w:p w14:paraId="08467F53" w14:textId="77777777" w:rsidR="0054266F" w:rsidRDefault="0054266F" w:rsidP="000D161D">
      <w:pPr>
        <w:pStyle w:val="Sinespaciado"/>
        <w:jc w:val="center"/>
        <w:rPr>
          <w:rFonts w:cstheme="minorHAnsi"/>
          <w:b/>
          <w:bCs/>
        </w:rPr>
      </w:pPr>
    </w:p>
    <w:sectPr w:rsidR="0054266F" w:rsidSect="00F35E7E">
      <w:headerReference w:type="default" r:id="rId10"/>
      <w:footerReference w:type="default" r:id="rId11"/>
      <w:pgSz w:w="12240" w:h="15840"/>
      <w:pgMar w:top="1843" w:right="1701" w:bottom="1417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FEDC3" w14:textId="77777777" w:rsidR="003451E4" w:rsidRDefault="003451E4" w:rsidP="00240AB2">
      <w:pPr>
        <w:spacing w:after="0" w:line="240" w:lineRule="auto"/>
      </w:pPr>
      <w:r>
        <w:separator/>
      </w:r>
    </w:p>
  </w:endnote>
  <w:endnote w:type="continuationSeparator" w:id="0">
    <w:p w14:paraId="62BDE32E" w14:textId="77777777" w:rsidR="003451E4" w:rsidRDefault="003451E4" w:rsidP="00240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E2CB5" w14:textId="72EEE748" w:rsidR="00813661" w:rsidRDefault="00813661">
    <w:pPr>
      <w:pStyle w:val="Piedepgina"/>
    </w:pPr>
    <w:r>
      <w:rPr>
        <w:rFonts w:ascii="Times New Roman" w:eastAsiaTheme="minorHAnsi" w:hAnsi="Times New Roman" w:cs="Times New Roman"/>
        <w:noProof/>
        <w:szCs w:val="24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18B04E1E" wp14:editId="0EDACC7C">
              <wp:simplePos x="0" y="0"/>
              <wp:positionH relativeFrom="page">
                <wp:posOffset>39260</wp:posOffset>
              </wp:positionH>
              <wp:positionV relativeFrom="paragraph">
                <wp:posOffset>7179</wp:posOffset>
              </wp:positionV>
              <wp:extent cx="2592125" cy="817880"/>
              <wp:effectExtent l="0" t="0" r="0" b="1270"/>
              <wp:wrapNone/>
              <wp:docPr id="217" name="Cuadro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2125" cy="8178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B1A226" w14:textId="77777777" w:rsidR="00813661" w:rsidRDefault="00813661" w:rsidP="00813661">
                          <w:pPr>
                            <w:rPr>
                              <w:rFonts w:ascii="Tahoma" w:hAnsi="Tahoma" w:cs="Tahoma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</w:rPr>
                            <w:t>PALACIO MUNICIPAL S/N, COL. CENTRO,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</w:rPr>
                            <w:br/>
                            <w:t>C.P. 43150, TLANCHINOL, HGO.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</w:rPr>
                            <w:br/>
                            <w:t>TEL. 774 974 0018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B04E1E" id="_x0000_t202" coordsize="21600,21600" o:spt="202" path="m,l,21600r21600,l21600,xe">
              <v:stroke joinstyle="miter"/>
              <v:path gradientshapeok="t" o:connecttype="rect"/>
            </v:shapetype>
            <v:shape id="Cuadro de texto 217" o:spid="_x0000_s1026" type="#_x0000_t202" style="position:absolute;left:0;text-align:left;margin-left:3.1pt;margin-top:.55pt;width:204.1pt;height:64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" filled="f" stroked="f">
              <v:textbox>
                <w:txbxContent>
                  <w:p w14:paraId="3EB1A226" w14:textId="77777777" w:rsidR="00813661" w:rsidRDefault="00813661" w:rsidP="00813661">
                    <w:pPr>
                      <w:rPr>
                        <w:rFonts w:ascii="Tahoma" w:hAnsi="Tahoma" w:cs="Tahoma"/>
                        <w:b/>
                        <w:bCs/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color w:val="FFFFFF" w:themeColor="background1"/>
                        <w:sz w:val="18"/>
                        <w:szCs w:val="18"/>
                      </w:rPr>
                      <w:t>PALACIO MUNICIPAL S/N, COL. CENTRO,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 w:themeColor="background1"/>
                        <w:sz w:val="18"/>
                        <w:szCs w:val="18"/>
                      </w:rPr>
                      <w:br/>
                      <w:t>C.P. 43150, TLANCHINOL, HGO.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 w:themeColor="background1"/>
                        <w:sz w:val="18"/>
                        <w:szCs w:val="18"/>
                      </w:rPr>
                      <w:br/>
                      <w:t>TEL. 774 974 0018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rFonts w:ascii="Times New Roman" w:eastAsiaTheme="minorHAnsi" w:hAnsi="Times New Roman" w:cs="Times New Roman"/>
        <w:noProof/>
        <w:szCs w:val="24"/>
      </w:rPr>
      <w:drawing>
        <wp:anchor distT="0" distB="0" distL="114300" distR="114300" simplePos="0" relativeHeight="251663360" behindDoc="0" locked="0" layoutInCell="1" allowOverlap="1" wp14:anchorId="45414F4D" wp14:editId="52EF4B14">
          <wp:simplePos x="0" y="0"/>
          <wp:positionH relativeFrom="page">
            <wp:posOffset>-365760</wp:posOffset>
          </wp:positionH>
          <wp:positionV relativeFrom="paragraph">
            <wp:posOffset>-326474</wp:posOffset>
          </wp:positionV>
          <wp:extent cx="8330432" cy="1428861"/>
          <wp:effectExtent l="0" t="0" r="0" b="0"/>
          <wp:wrapNone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56442" cy="143332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Theme="minorHAnsi" w:hAnsi="Times New Roman" w:cs="Times New Roman"/>
        <w:noProof/>
        <w:szCs w:val="24"/>
      </w:rPr>
      <w:drawing>
        <wp:anchor distT="0" distB="0" distL="114300" distR="114300" simplePos="0" relativeHeight="251664384" behindDoc="0" locked="0" layoutInCell="1" allowOverlap="1" wp14:anchorId="758C0BDF" wp14:editId="540D79B7">
          <wp:simplePos x="0" y="0"/>
          <wp:positionH relativeFrom="page">
            <wp:align>left</wp:align>
          </wp:positionH>
          <wp:positionV relativeFrom="paragraph">
            <wp:posOffset>-230781</wp:posOffset>
          </wp:positionV>
          <wp:extent cx="7756986" cy="278130"/>
          <wp:effectExtent l="0" t="0" r="0" b="0"/>
          <wp:wrapNone/>
          <wp:docPr id="30" name="Imagen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986" cy="278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021DD" w14:textId="77777777" w:rsidR="003451E4" w:rsidRDefault="003451E4" w:rsidP="00240AB2">
      <w:pPr>
        <w:spacing w:after="0" w:line="240" w:lineRule="auto"/>
      </w:pPr>
      <w:r>
        <w:separator/>
      </w:r>
    </w:p>
  </w:footnote>
  <w:footnote w:type="continuationSeparator" w:id="0">
    <w:p w14:paraId="43176EA6" w14:textId="77777777" w:rsidR="003451E4" w:rsidRDefault="003451E4" w:rsidP="00240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E2021" w14:textId="6624BF40" w:rsidR="005E2837" w:rsidRPr="005E2837" w:rsidRDefault="005A6159" w:rsidP="00813661">
    <w:pPr>
      <w:tabs>
        <w:tab w:val="center" w:pos="4419"/>
        <w:tab w:val="right" w:pos="8838"/>
      </w:tabs>
      <w:spacing w:after="0" w:line="240" w:lineRule="auto"/>
      <w:ind w:right="0" w:firstLine="0"/>
      <w:jc w:val="center"/>
      <w:rPr>
        <w:rFonts w:ascii="Arial" w:eastAsiaTheme="minorHAnsi" w:hAnsi="Arial" w:cs="Arial"/>
        <w:b/>
        <w:bCs/>
        <w:color w:val="7030A0"/>
        <w:sz w:val="32"/>
        <w:szCs w:val="32"/>
        <w:lang w:eastAsia="en-US"/>
      </w:rPr>
    </w:pPr>
    <w:bookmarkStart w:id="16" w:name="_Hlk144906365"/>
    <w:bookmarkStart w:id="17" w:name="_Hlk144906366"/>
    <w:bookmarkStart w:id="18" w:name="_Hlk144906369"/>
    <w:bookmarkStart w:id="19" w:name="_Hlk144906370"/>
    <w:bookmarkStart w:id="20" w:name="_Hlk144906371"/>
    <w:bookmarkStart w:id="21" w:name="_Hlk144906372"/>
    <w:r>
      <w:rPr>
        <w:noProof/>
      </w:rPr>
      <w:drawing>
        <wp:anchor distT="0" distB="0" distL="114300" distR="114300" simplePos="0" relativeHeight="251660288" behindDoc="0" locked="0" layoutInCell="1" allowOverlap="1" wp14:anchorId="1519D7CF" wp14:editId="5286C0C8">
          <wp:simplePos x="0" y="0"/>
          <wp:positionH relativeFrom="column">
            <wp:posOffset>-889635</wp:posOffset>
          </wp:positionH>
          <wp:positionV relativeFrom="paragraph">
            <wp:posOffset>-360045</wp:posOffset>
          </wp:positionV>
          <wp:extent cx="2009775" cy="1129030"/>
          <wp:effectExtent l="0" t="0" r="0" b="0"/>
          <wp:wrapSquare wrapText="bothSides"/>
          <wp:docPr id="26" name="Imagen 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129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3661">
      <w:rPr>
        <w:noProof/>
      </w:rPr>
      <w:drawing>
        <wp:anchor distT="0" distB="0" distL="114300" distR="114300" simplePos="0" relativeHeight="251666432" behindDoc="0" locked="0" layoutInCell="1" allowOverlap="1" wp14:anchorId="5D78BE5F" wp14:editId="2AC9EA1F">
          <wp:simplePos x="0" y="0"/>
          <wp:positionH relativeFrom="column">
            <wp:posOffset>2148067</wp:posOffset>
          </wp:positionH>
          <wp:positionV relativeFrom="paragraph">
            <wp:posOffset>-296738</wp:posOffset>
          </wp:positionV>
          <wp:extent cx="1424305" cy="1017905"/>
          <wp:effectExtent l="0" t="0" r="0" b="0"/>
          <wp:wrapSquare wrapText="bothSides"/>
          <wp:docPr id="25" name="Imagen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n 1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4305" cy="1017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2837" w:rsidRPr="005E2837">
      <w:rPr>
        <w:rFonts w:ascii="Arial" w:eastAsiaTheme="minorHAnsi" w:hAnsi="Arial" w:cs="Arial"/>
        <w:b/>
        <w:bCs/>
        <w:noProof/>
        <w:color w:val="7030A0"/>
        <w:sz w:val="32"/>
        <w:szCs w:val="32"/>
      </w:rPr>
      <w:drawing>
        <wp:anchor distT="0" distB="0" distL="114300" distR="114300" simplePos="0" relativeHeight="251659264" behindDoc="0" locked="0" layoutInCell="1" allowOverlap="1" wp14:anchorId="62DB98FB" wp14:editId="3BA5F5B9">
          <wp:simplePos x="0" y="0"/>
          <wp:positionH relativeFrom="column">
            <wp:posOffset>5273040</wp:posOffset>
          </wp:positionH>
          <wp:positionV relativeFrom="paragraph">
            <wp:posOffset>-326390</wp:posOffset>
          </wp:positionV>
          <wp:extent cx="1254760" cy="1257300"/>
          <wp:effectExtent l="0" t="0" r="2540" b="0"/>
          <wp:wrapSquare wrapText="bothSides"/>
          <wp:docPr id="27" name="Imagen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4760" cy="125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16"/>
    <w:bookmarkEnd w:id="17"/>
    <w:bookmarkEnd w:id="18"/>
    <w:bookmarkEnd w:id="19"/>
    <w:bookmarkEnd w:id="20"/>
    <w:bookmarkEnd w:id="21"/>
  </w:p>
  <w:p w14:paraId="1A435008" w14:textId="60B12A3D" w:rsidR="00240AB2" w:rsidRDefault="00813661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9C50DCA" wp14:editId="699B6344">
          <wp:simplePos x="0" y="0"/>
          <wp:positionH relativeFrom="column">
            <wp:posOffset>660870</wp:posOffset>
          </wp:positionH>
          <wp:positionV relativeFrom="paragraph">
            <wp:posOffset>361370</wp:posOffset>
          </wp:positionV>
          <wp:extent cx="11138838" cy="7964055"/>
          <wp:effectExtent l="0" t="0" r="0" b="0"/>
          <wp:wrapNone/>
          <wp:docPr id="28" name="Imagen 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13"/>
                  <pic:cNvPicPr/>
                </pic:nvPicPr>
                <pic:blipFill>
                  <a:blip r:embed="rId4">
                    <a:alphaModFix amt="5000"/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colorTemperature colorTemp="4700"/>
                            </a14:imgEffect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38838" cy="7964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1BF"/>
    <w:multiLevelType w:val="hybridMultilevel"/>
    <w:tmpl w:val="D7940AE6"/>
    <w:lvl w:ilvl="0" w:tplc="90E8B62E">
      <w:start w:val="10"/>
      <w:numFmt w:val="decimal"/>
      <w:lvlText w:val="%1."/>
      <w:lvlJc w:val="left"/>
      <w:pPr>
        <w:ind w:left="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F2F178">
      <w:start w:val="1"/>
      <w:numFmt w:val="lowerLetter"/>
      <w:lvlText w:val="%2"/>
      <w:lvlJc w:val="left"/>
      <w:pPr>
        <w:ind w:left="1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E04948">
      <w:start w:val="1"/>
      <w:numFmt w:val="lowerRoman"/>
      <w:lvlText w:val="%3"/>
      <w:lvlJc w:val="left"/>
      <w:pPr>
        <w:ind w:left="1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140996">
      <w:start w:val="1"/>
      <w:numFmt w:val="decimal"/>
      <w:lvlText w:val="%4"/>
      <w:lvlJc w:val="left"/>
      <w:pPr>
        <w:ind w:left="2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529CC2">
      <w:start w:val="1"/>
      <w:numFmt w:val="lowerLetter"/>
      <w:lvlText w:val="%5"/>
      <w:lvlJc w:val="left"/>
      <w:pPr>
        <w:ind w:left="3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12540E">
      <w:start w:val="1"/>
      <w:numFmt w:val="lowerRoman"/>
      <w:lvlText w:val="%6"/>
      <w:lvlJc w:val="left"/>
      <w:pPr>
        <w:ind w:left="4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42F3CA">
      <w:start w:val="1"/>
      <w:numFmt w:val="decimal"/>
      <w:lvlText w:val="%7"/>
      <w:lvlJc w:val="left"/>
      <w:pPr>
        <w:ind w:left="4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988218">
      <w:start w:val="1"/>
      <w:numFmt w:val="lowerLetter"/>
      <w:lvlText w:val="%8"/>
      <w:lvlJc w:val="left"/>
      <w:pPr>
        <w:ind w:left="5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8E5122">
      <w:start w:val="1"/>
      <w:numFmt w:val="lowerRoman"/>
      <w:lvlText w:val="%9"/>
      <w:lvlJc w:val="left"/>
      <w:pPr>
        <w:ind w:left="6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5A0D52"/>
    <w:multiLevelType w:val="hybridMultilevel"/>
    <w:tmpl w:val="7D6E6B08"/>
    <w:lvl w:ilvl="0" w:tplc="6B7872AA">
      <w:start w:val="1"/>
      <w:numFmt w:val="decimal"/>
      <w:lvlText w:val="%1."/>
      <w:lvlJc w:val="left"/>
      <w:pPr>
        <w:ind w:left="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8C29BA">
      <w:start w:val="1"/>
      <w:numFmt w:val="lowerLetter"/>
      <w:lvlText w:val="%2"/>
      <w:lvlJc w:val="left"/>
      <w:pPr>
        <w:ind w:left="1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FAB02A">
      <w:start w:val="1"/>
      <w:numFmt w:val="lowerRoman"/>
      <w:lvlText w:val="%3"/>
      <w:lvlJc w:val="left"/>
      <w:pPr>
        <w:ind w:left="1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086256">
      <w:start w:val="1"/>
      <w:numFmt w:val="decimal"/>
      <w:lvlText w:val="%4"/>
      <w:lvlJc w:val="left"/>
      <w:pPr>
        <w:ind w:left="2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CA7B5E">
      <w:start w:val="1"/>
      <w:numFmt w:val="lowerLetter"/>
      <w:lvlText w:val="%5"/>
      <w:lvlJc w:val="left"/>
      <w:pPr>
        <w:ind w:left="3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2EF17C">
      <w:start w:val="1"/>
      <w:numFmt w:val="lowerRoman"/>
      <w:lvlText w:val="%6"/>
      <w:lvlJc w:val="left"/>
      <w:pPr>
        <w:ind w:left="4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526862">
      <w:start w:val="1"/>
      <w:numFmt w:val="decimal"/>
      <w:lvlText w:val="%7"/>
      <w:lvlJc w:val="left"/>
      <w:pPr>
        <w:ind w:left="4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BE6F16">
      <w:start w:val="1"/>
      <w:numFmt w:val="lowerLetter"/>
      <w:lvlText w:val="%8"/>
      <w:lvlJc w:val="left"/>
      <w:pPr>
        <w:ind w:left="5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027832">
      <w:start w:val="1"/>
      <w:numFmt w:val="lowerRoman"/>
      <w:lvlText w:val="%9"/>
      <w:lvlJc w:val="left"/>
      <w:pPr>
        <w:ind w:left="6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DE1E61"/>
    <w:multiLevelType w:val="multilevel"/>
    <w:tmpl w:val="4ACC0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4A6302"/>
    <w:multiLevelType w:val="multilevel"/>
    <w:tmpl w:val="0AFCE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720C25"/>
    <w:multiLevelType w:val="multilevel"/>
    <w:tmpl w:val="4E243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B457E0"/>
    <w:multiLevelType w:val="hybridMultilevel"/>
    <w:tmpl w:val="2E9EAC40"/>
    <w:lvl w:ilvl="0" w:tplc="B6F0C2D0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4" w:hanging="360"/>
      </w:pPr>
    </w:lvl>
    <w:lvl w:ilvl="2" w:tplc="080A001B" w:tentative="1">
      <w:start w:val="1"/>
      <w:numFmt w:val="lowerRoman"/>
      <w:lvlText w:val="%3."/>
      <w:lvlJc w:val="right"/>
      <w:pPr>
        <w:ind w:left="1804" w:hanging="180"/>
      </w:pPr>
    </w:lvl>
    <w:lvl w:ilvl="3" w:tplc="080A000F" w:tentative="1">
      <w:start w:val="1"/>
      <w:numFmt w:val="decimal"/>
      <w:lvlText w:val="%4."/>
      <w:lvlJc w:val="left"/>
      <w:pPr>
        <w:ind w:left="2524" w:hanging="360"/>
      </w:pPr>
    </w:lvl>
    <w:lvl w:ilvl="4" w:tplc="080A0019" w:tentative="1">
      <w:start w:val="1"/>
      <w:numFmt w:val="lowerLetter"/>
      <w:lvlText w:val="%5."/>
      <w:lvlJc w:val="left"/>
      <w:pPr>
        <w:ind w:left="3244" w:hanging="360"/>
      </w:pPr>
    </w:lvl>
    <w:lvl w:ilvl="5" w:tplc="080A001B" w:tentative="1">
      <w:start w:val="1"/>
      <w:numFmt w:val="lowerRoman"/>
      <w:lvlText w:val="%6."/>
      <w:lvlJc w:val="right"/>
      <w:pPr>
        <w:ind w:left="3964" w:hanging="180"/>
      </w:pPr>
    </w:lvl>
    <w:lvl w:ilvl="6" w:tplc="080A000F" w:tentative="1">
      <w:start w:val="1"/>
      <w:numFmt w:val="decimal"/>
      <w:lvlText w:val="%7."/>
      <w:lvlJc w:val="left"/>
      <w:pPr>
        <w:ind w:left="4684" w:hanging="360"/>
      </w:pPr>
    </w:lvl>
    <w:lvl w:ilvl="7" w:tplc="080A0019" w:tentative="1">
      <w:start w:val="1"/>
      <w:numFmt w:val="lowerLetter"/>
      <w:lvlText w:val="%8."/>
      <w:lvlJc w:val="left"/>
      <w:pPr>
        <w:ind w:left="5404" w:hanging="360"/>
      </w:pPr>
    </w:lvl>
    <w:lvl w:ilvl="8" w:tplc="080A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6" w15:restartNumberingAfterBreak="0">
    <w:nsid w:val="23B75298"/>
    <w:multiLevelType w:val="hybridMultilevel"/>
    <w:tmpl w:val="6EBEE3B6"/>
    <w:lvl w:ilvl="0" w:tplc="1A466CBE">
      <w:start w:val="1"/>
      <w:numFmt w:val="upperRoman"/>
      <w:lvlText w:val="%1."/>
      <w:lvlJc w:val="left"/>
      <w:pPr>
        <w:ind w:left="780" w:hanging="720"/>
      </w:pPr>
    </w:lvl>
    <w:lvl w:ilvl="1" w:tplc="080A0019">
      <w:start w:val="1"/>
      <w:numFmt w:val="lowerLetter"/>
      <w:lvlText w:val="%2."/>
      <w:lvlJc w:val="left"/>
      <w:pPr>
        <w:ind w:left="1140" w:hanging="360"/>
      </w:pPr>
    </w:lvl>
    <w:lvl w:ilvl="2" w:tplc="080A001B">
      <w:start w:val="1"/>
      <w:numFmt w:val="lowerRoman"/>
      <w:lvlText w:val="%3."/>
      <w:lvlJc w:val="right"/>
      <w:pPr>
        <w:ind w:left="1860" w:hanging="180"/>
      </w:pPr>
    </w:lvl>
    <w:lvl w:ilvl="3" w:tplc="080A000F">
      <w:start w:val="1"/>
      <w:numFmt w:val="decimal"/>
      <w:lvlText w:val="%4."/>
      <w:lvlJc w:val="left"/>
      <w:pPr>
        <w:ind w:left="2580" w:hanging="360"/>
      </w:pPr>
    </w:lvl>
    <w:lvl w:ilvl="4" w:tplc="080A0019">
      <w:start w:val="1"/>
      <w:numFmt w:val="lowerLetter"/>
      <w:lvlText w:val="%5."/>
      <w:lvlJc w:val="left"/>
      <w:pPr>
        <w:ind w:left="3300" w:hanging="360"/>
      </w:pPr>
    </w:lvl>
    <w:lvl w:ilvl="5" w:tplc="080A001B">
      <w:start w:val="1"/>
      <w:numFmt w:val="lowerRoman"/>
      <w:lvlText w:val="%6."/>
      <w:lvlJc w:val="right"/>
      <w:pPr>
        <w:ind w:left="4020" w:hanging="180"/>
      </w:pPr>
    </w:lvl>
    <w:lvl w:ilvl="6" w:tplc="080A000F">
      <w:start w:val="1"/>
      <w:numFmt w:val="decimal"/>
      <w:lvlText w:val="%7."/>
      <w:lvlJc w:val="left"/>
      <w:pPr>
        <w:ind w:left="4740" w:hanging="360"/>
      </w:pPr>
    </w:lvl>
    <w:lvl w:ilvl="7" w:tplc="080A0019">
      <w:start w:val="1"/>
      <w:numFmt w:val="lowerLetter"/>
      <w:lvlText w:val="%8."/>
      <w:lvlJc w:val="left"/>
      <w:pPr>
        <w:ind w:left="5460" w:hanging="360"/>
      </w:pPr>
    </w:lvl>
    <w:lvl w:ilvl="8" w:tplc="080A001B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25446559"/>
    <w:multiLevelType w:val="hybridMultilevel"/>
    <w:tmpl w:val="53289A94"/>
    <w:lvl w:ilvl="0" w:tplc="CAC6AE96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4" w:hanging="360"/>
      </w:pPr>
    </w:lvl>
    <w:lvl w:ilvl="2" w:tplc="080A001B" w:tentative="1">
      <w:start w:val="1"/>
      <w:numFmt w:val="lowerRoman"/>
      <w:lvlText w:val="%3."/>
      <w:lvlJc w:val="right"/>
      <w:pPr>
        <w:ind w:left="1804" w:hanging="180"/>
      </w:pPr>
    </w:lvl>
    <w:lvl w:ilvl="3" w:tplc="080A000F" w:tentative="1">
      <w:start w:val="1"/>
      <w:numFmt w:val="decimal"/>
      <w:lvlText w:val="%4."/>
      <w:lvlJc w:val="left"/>
      <w:pPr>
        <w:ind w:left="2524" w:hanging="360"/>
      </w:pPr>
    </w:lvl>
    <w:lvl w:ilvl="4" w:tplc="080A0019" w:tentative="1">
      <w:start w:val="1"/>
      <w:numFmt w:val="lowerLetter"/>
      <w:lvlText w:val="%5."/>
      <w:lvlJc w:val="left"/>
      <w:pPr>
        <w:ind w:left="3244" w:hanging="360"/>
      </w:pPr>
    </w:lvl>
    <w:lvl w:ilvl="5" w:tplc="080A001B" w:tentative="1">
      <w:start w:val="1"/>
      <w:numFmt w:val="lowerRoman"/>
      <w:lvlText w:val="%6."/>
      <w:lvlJc w:val="right"/>
      <w:pPr>
        <w:ind w:left="3964" w:hanging="180"/>
      </w:pPr>
    </w:lvl>
    <w:lvl w:ilvl="6" w:tplc="080A000F" w:tentative="1">
      <w:start w:val="1"/>
      <w:numFmt w:val="decimal"/>
      <w:lvlText w:val="%7."/>
      <w:lvlJc w:val="left"/>
      <w:pPr>
        <w:ind w:left="4684" w:hanging="360"/>
      </w:pPr>
    </w:lvl>
    <w:lvl w:ilvl="7" w:tplc="080A0019" w:tentative="1">
      <w:start w:val="1"/>
      <w:numFmt w:val="lowerLetter"/>
      <w:lvlText w:val="%8."/>
      <w:lvlJc w:val="left"/>
      <w:pPr>
        <w:ind w:left="5404" w:hanging="360"/>
      </w:pPr>
    </w:lvl>
    <w:lvl w:ilvl="8" w:tplc="080A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8" w15:restartNumberingAfterBreak="0">
    <w:nsid w:val="4554713D"/>
    <w:multiLevelType w:val="hybridMultilevel"/>
    <w:tmpl w:val="040CA662"/>
    <w:lvl w:ilvl="0" w:tplc="7E643F94">
      <w:start w:val="6"/>
      <w:numFmt w:val="decimal"/>
      <w:lvlText w:val="%1."/>
      <w:lvlJc w:val="left"/>
      <w:pPr>
        <w:ind w:left="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A4EA5E8">
      <w:start w:val="1"/>
      <w:numFmt w:val="lowerLetter"/>
      <w:lvlText w:val="%2"/>
      <w:lvlJc w:val="left"/>
      <w:pPr>
        <w:ind w:left="11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C40A2E">
      <w:start w:val="1"/>
      <w:numFmt w:val="lowerRoman"/>
      <w:lvlText w:val="%3"/>
      <w:lvlJc w:val="left"/>
      <w:pPr>
        <w:ind w:left="19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2C872B4">
      <w:start w:val="1"/>
      <w:numFmt w:val="decimal"/>
      <w:lvlText w:val="%4"/>
      <w:lvlJc w:val="left"/>
      <w:pPr>
        <w:ind w:left="26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C6A7E1E">
      <w:start w:val="1"/>
      <w:numFmt w:val="lowerLetter"/>
      <w:lvlText w:val="%5"/>
      <w:lvlJc w:val="left"/>
      <w:pPr>
        <w:ind w:left="33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1B6D34E">
      <w:start w:val="1"/>
      <w:numFmt w:val="lowerRoman"/>
      <w:lvlText w:val="%6"/>
      <w:lvlJc w:val="left"/>
      <w:pPr>
        <w:ind w:left="40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FB6E7B0">
      <w:start w:val="1"/>
      <w:numFmt w:val="decimal"/>
      <w:lvlText w:val="%7"/>
      <w:lvlJc w:val="left"/>
      <w:pPr>
        <w:ind w:left="47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53A8958">
      <w:start w:val="1"/>
      <w:numFmt w:val="lowerLetter"/>
      <w:lvlText w:val="%8"/>
      <w:lvlJc w:val="left"/>
      <w:pPr>
        <w:ind w:left="5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05E388E">
      <w:start w:val="1"/>
      <w:numFmt w:val="lowerRoman"/>
      <w:lvlText w:val="%9"/>
      <w:lvlJc w:val="left"/>
      <w:pPr>
        <w:ind w:left="6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9B86B9F"/>
    <w:multiLevelType w:val="hybridMultilevel"/>
    <w:tmpl w:val="04989F28"/>
    <w:lvl w:ilvl="0" w:tplc="43184C3C">
      <w:start w:val="5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25A2C90">
      <w:start w:val="1"/>
      <w:numFmt w:val="lowerLetter"/>
      <w:lvlText w:val="%2"/>
      <w:lvlJc w:val="left"/>
      <w:pPr>
        <w:ind w:left="1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91A5D84">
      <w:start w:val="1"/>
      <w:numFmt w:val="lowerRoman"/>
      <w:lvlText w:val="%3"/>
      <w:lvlJc w:val="left"/>
      <w:pPr>
        <w:ind w:left="1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6C89F9E">
      <w:start w:val="1"/>
      <w:numFmt w:val="decimal"/>
      <w:lvlText w:val="%4"/>
      <w:lvlJc w:val="left"/>
      <w:pPr>
        <w:ind w:left="2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FDE76B4">
      <w:start w:val="1"/>
      <w:numFmt w:val="lowerLetter"/>
      <w:lvlText w:val="%5"/>
      <w:lvlJc w:val="left"/>
      <w:pPr>
        <w:ind w:left="3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34C1E58">
      <w:start w:val="1"/>
      <w:numFmt w:val="lowerRoman"/>
      <w:lvlText w:val="%6"/>
      <w:lvlJc w:val="left"/>
      <w:pPr>
        <w:ind w:left="4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81474A2">
      <w:start w:val="1"/>
      <w:numFmt w:val="decimal"/>
      <w:lvlText w:val="%7"/>
      <w:lvlJc w:val="left"/>
      <w:pPr>
        <w:ind w:left="4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CBA9AA4">
      <w:start w:val="1"/>
      <w:numFmt w:val="lowerLetter"/>
      <w:lvlText w:val="%8"/>
      <w:lvlJc w:val="left"/>
      <w:pPr>
        <w:ind w:left="5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55677A0">
      <w:start w:val="1"/>
      <w:numFmt w:val="lowerRoman"/>
      <w:lvlText w:val="%9"/>
      <w:lvlJc w:val="left"/>
      <w:pPr>
        <w:ind w:left="6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FAA76ED"/>
    <w:multiLevelType w:val="hybridMultilevel"/>
    <w:tmpl w:val="61489A82"/>
    <w:lvl w:ilvl="0" w:tplc="123248E8">
      <w:start w:val="1"/>
      <w:numFmt w:val="decimal"/>
      <w:lvlText w:val="%1."/>
      <w:lvlJc w:val="left"/>
      <w:pPr>
        <w:ind w:left="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58F7E0">
      <w:start w:val="1"/>
      <w:numFmt w:val="lowerLetter"/>
      <w:lvlText w:val="%2"/>
      <w:lvlJc w:val="left"/>
      <w:pPr>
        <w:ind w:left="1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B01DBA">
      <w:start w:val="1"/>
      <w:numFmt w:val="lowerRoman"/>
      <w:lvlText w:val="%3"/>
      <w:lvlJc w:val="left"/>
      <w:pPr>
        <w:ind w:left="1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4E9074">
      <w:start w:val="1"/>
      <w:numFmt w:val="decimal"/>
      <w:lvlText w:val="%4"/>
      <w:lvlJc w:val="left"/>
      <w:pPr>
        <w:ind w:left="2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780D4E">
      <w:start w:val="1"/>
      <w:numFmt w:val="lowerLetter"/>
      <w:lvlText w:val="%5"/>
      <w:lvlJc w:val="left"/>
      <w:pPr>
        <w:ind w:left="3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B0420A">
      <w:start w:val="1"/>
      <w:numFmt w:val="lowerRoman"/>
      <w:lvlText w:val="%6"/>
      <w:lvlJc w:val="left"/>
      <w:pPr>
        <w:ind w:left="4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064436">
      <w:start w:val="1"/>
      <w:numFmt w:val="decimal"/>
      <w:lvlText w:val="%7"/>
      <w:lvlJc w:val="left"/>
      <w:pPr>
        <w:ind w:left="4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F22768">
      <w:start w:val="1"/>
      <w:numFmt w:val="lowerLetter"/>
      <w:lvlText w:val="%8"/>
      <w:lvlJc w:val="left"/>
      <w:pPr>
        <w:ind w:left="5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A641D2">
      <w:start w:val="1"/>
      <w:numFmt w:val="lowerRoman"/>
      <w:lvlText w:val="%9"/>
      <w:lvlJc w:val="left"/>
      <w:pPr>
        <w:ind w:left="6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56B257D"/>
    <w:multiLevelType w:val="multilevel"/>
    <w:tmpl w:val="DD581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E53E33"/>
    <w:multiLevelType w:val="multilevel"/>
    <w:tmpl w:val="E1201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6541476">
    <w:abstractNumId w:val="10"/>
  </w:num>
  <w:num w:numId="2" w16cid:durableId="85998326">
    <w:abstractNumId w:val="8"/>
  </w:num>
  <w:num w:numId="3" w16cid:durableId="931232754">
    <w:abstractNumId w:val="0"/>
  </w:num>
  <w:num w:numId="4" w16cid:durableId="1185097690">
    <w:abstractNumId w:val="1"/>
  </w:num>
  <w:num w:numId="5" w16cid:durableId="1308125949">
    <w:abstractNumId w:val="9"/>
  </w:num>
  <w:num w:numId="6" w16cid:durableId="741954283">
    <w:abstractNumId w:val="5"/>
  </w:num>
  <w:num w:numId="7" w16cid:durableId="1540628255">
    <w:abstractNumId w:val="4"/>
  </w:num>
  <w:num w:numId="8" w16cid:durableId="834884923">
    <w:abstractNumId w:val="3"/>
  </w:num>
  <w:num w:numId="9" w16cid:durableId="1279529661">
    <w:abstractNumId w:val="7"/>
  </w:num>
  <w:num w:numId="10" w16cid:durableId="15817946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8405400">
    <w:abstractNumId w:val="12"/>
  </w:num>
  <w:num w:numId="12" w16cid:durableId="525286960">
    <w:abstractNumId w:val="2"/>
  </w:num>
  <w:num w:numId="13" w16cid:durableId="20067846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91C"/>
    <w:rsid w:val="00013F17"/>
    <w:rsid w:val="00017BC2"/>
    <w:rsid w:val="00027EF8"/>
    <w:rsid w:val="0003407E"/>
    <w:rsid w:val="00046A6D"/>
    <w:rsid w:val="00053C0B"/>
    <w:rsid w:val="0005784E"/>
    <w:rsid w:val="00061BC2"/>
    <w:rsid w:val="000667D1"/>
    <w:rsid w:val="00074C89"/>
    <w:rsid w:val="000A1F22"/>
    <w:rsid w:val="000B74FA"/>
    <w:rsid w:val="000D161D"/>
    <w:rsid w:val="000D75CC"/>
    <w:rsid w:val="000D76E1"/>
    <w:rsid w:val="000D7E2C"/>
    <w:rsid w:val="000E6422"/>
    <w:rsid w:val="000F1E90"/>
    <w:rsid w:val="000F2FE2"/>
    <w:rsid w:val="000F4566"/>
    <w:rsid w:val="000F57C6"/>
    <w:rsid w:val="001169A8"/>
    <w:rsid w:val="0012083E"/>
    <w:rsid w:val="001212E1"/>
    <w:rsid w:val="0012616C"/>
    <w:rsid w:val="00146BC7"/>
    <w:rsid w:val="00151B12"/>
    <w:rsid w:val="00170090"/>
    <w:rsid w:val="001849CA"/>
    <w:rsid w:val="001969D9"/>
    <w:rsid w:val="001A1456"/>
    <w:rsid w:val="001A673B"/>
    <w:rsid w:val="001B147A"/>
    <w:rsid w:val="001B1BF2"/>
    <w:rsid w:val="001B7455"/>
    <w:rsid w:val="001C29B8"/>
    <w:rsid w:val="001D3FDD"/>
    <w:rsid w:val="001D7A9A"/>
    <w:rsid w:val="001E4CFC"/>
    <w:rsid w:val="001F077B"/>
    <w:rsid w:val="001F0EB5"/>
    <w:rsid w:val="001F384D"/>
    <w:rsid w:val="00207F46"/>
    <w:rsid w:val="00212FA2"/>
    <w:rsid w:val="00240AB2"/>
    <w:rsid w:val="00246AA9"/>
    <w:rsid w:val="00250E8E"/>
    <w:rsid w:val="00251B83"/>
    <w:rsid w:val="00262A6F"/>
    <w:rsid w:val="00276AE6"/>
    <w:rsid w:val="002913CD"/>
    <w:rsid w:val="00293195"/>
    <w:rsid w:val="00295FB7"/>
    <w:rsid w:val="002A415A"/>
    <w:rsid w:val="002B7F94"/>
    <w:rsid w:val="002C461A"/>
    <w:rsid w:val="002C7BB6"/>
    <w:rsid w:val="002D03BE"/>
    <w:rsid w:val="002D3648"/>
    <w:rsid w:val="002D4035"/>
    <w:rsid w:val="002E68EA"/>
    <w:rsid w:val="002F11CF"/>
    <w:rsid w:val="002F7791"/>
    <w:rsid w:val="003050A7"/>
    <w:rsid w:val="00310629"/>
    <w:rsid w:val="00331BF7"/>
    <w:rsid w:val="00336439"/>
    <w:rsid w:val="003451E4"/>
    <w:rsid w:val="0034636D"/>
    <w:rsid w:val="003468AE"/>
    <w:rsid w:val="003472C2"/>
    <w:rsid w:val="00350B1B"/>
    <w:rsid w:val="00353726"/>
    <w:rsid w:val="00355F9B"/>
    <w:rsid w:val="00372E73"/>
    <w:rsid w:val="0039177F"/>
    <w:rsid w:val="003C214C"/>
    <w:rsid w:val="003C7B37"/>
    <w:rsid w:val="003D2DA0"/>
    <w:rsid w:val="003D68AF"/>
    <w:rsid w:val="003E4DF6"/>
    <w:rsid w:val="003E715D"/>
    <w:rsid w:val="003F0D95"/>
    <w:rsid w:val="003F1C1A"/>
    <w:rsid w:val="003F342D"/>
    <w:rsid w:val="004011DB"/>
    <w:rsid w:val="0040751E"/>
    <w:rsid w:val="0042098B"/>
    <w:rsid w:val="00426AE9"/>
    <w:rsid w:val="00426E40"/>
    <w:rsid w:val="0043179D"/>
    <w:rsid w:val="004710DA"/>
    <w:rsid w:val="00476A64"/>
    <w:rsid w:val="0049184C"/>
    <w:rsid w:val="00491BA6"/>
    <w:rsid w:val="00493602"/>
    <w:rsid w:val="004972E0"/>
    <w:rsid w:val="004A19F4"/>
    <w:rsid w:val="004A2318"/>
    <w:rsid w:val="004A29D7"/>
    <w:rsid w:val="004A487D"/>
    <w:rsid w:val="004A590F"/>
    <w:rsid w:val="004C0181"/>
    <w:rsid w:val="004C32AD"/>
    <w:rsid w:val="004C4C77"/>
    <w:rsid w:val="004E2DDD"/>
    <w:rsid w:val="004E658A"/>
    <w:rsid w:val="004F4C7E"/>
    <w:rsid w:val="00510883"/>
    <w:rsid w:val="005141D1"/>
    <w:rsid w:val="005168E9"/>
    <w:rsid w:val="00521A81"/>
    <w:rsid w:val="00534039"/>
    <w:rsid w:val="00537D82"/>
    <w:rsid w:val="005406F8"/>
    <w:rsid w:val="0054266F"/>
    <w:rsid w:val="00543E97"/>
    <w:rsid w:val="005566D0"/>
    <w:rsid w:val="005743C9"/>
    <w:rsid w:val="00574521"/>
    <w:rsid w:val="00583B53"/>
    <w:rsid w:val="0058515D"/>
    <w:rsid w:val="005916FB"/>
    <w:rsid w:val="005A2EFC"/>
    <w:rsid w:val="005A6159"/>
    <w:rsid w:val="005C2681"/>
    <w:rsid w:val="005C3EC4"/>
    <w:rsid w:val="005D3814"/>
    <w:rsid w:val="005E1688"/>
    <w:rsid w:val="005E2837"/>
    <w:rsid w:val="005E6283"/>
    <w:rsid w:val="005F556D"/>
    <w:rsid w:val="005F6213"/>
    <w:rsid w:val="006046EF"/>
    <w:rsid w:val="00606C75"/>
    <w:rsid w:val="00612CD9"/>
    <w:rsid w:val="00624EDE"/>
    <w:rsid w:val="006323FF"/>
    <w:rsid w:val="00634D7A"/>
    <w:rsid w:val="00635406"/>
    <w:rsid w:val="00637DB9"/>
    <w:rsid w:val="00641245"/>
    <w:rsid w:val="00644194"/>
    <w:rsid w:val="00660535"/>
    <w:rsid w:val="00660D68"/>
    <w:rsid w:val="006664F1"/>
    <w:rsid w:val="0067631A"/>
    <w:rsid w:val="00677F9E"/>
    <w:rsid w:val="0069243D"/>
    <w:rsid w:val="006A6023"/>
    <w:rsid w:val="006B243C"/>
    <w:rsid w:val="006C6461"/>
    <w:rsid w:val="006D3F8C"/>
    <w:rsid w:val="006E6445"/>
    <w:rsid w:val="006E6943"/>
    <w:rsid w:val="006E6E4B"/>
    <w:rsid w:val="007313EC"/>
    <w:rsid w:val="00745B14"/>
    <w:rsid w:val="00777450"/>
    <w:rsid w:val="00783216"/>
    <w:rsid w:val="007875DC"/>
    <w:rsid w:val="00793AEF"/>
    <w:rsid w:val="007A62DE"/>
    <w:rsid w:val="007C04E7"/>
    <w:rsid w:val="007C1F8D"/>
    <w:rsid w:val="007C73A4"/>
    <w:rsid w:val="007D7113"/>
    <w:rsid w:val="007D782C"/>
    <w:rsid w:val="007F3C17"/>
    <w:rsid w:val="007F46D6"/>
    <w:rsid w:val="007F53F5"/>
    <w:rsid w:val="007F591C"/>
    <w:rsid w:val="007F6C15"/>
    <w:rsid w:val="00800594"/>
    <w:rsid w:val="008059B4"/>
    <w:rsid w:val="00813661"/>
    <w:rsid w:val="0081490D"/>
    <w:rsid w:val="00830F9F"/>
    <w:rsid w:val="00833648"/>
    <w:rsid w:val="00847187"/>
    <w:rsid w:val="008514BA"/>
    <w:rsid w:val="008952B9"/>
    <w:rsid w:val="00896219"/>
    <w:rsid w:val="008A112E"/>
    <w:rsid w:val="008A7D89"/>
    <w:rsid w:val="008B20FB"/>
    <w:rsid w:val="008B58D9"/>
    <w:rsid w:val="008B7BA4"/>
    <w:rsid w:val="008C1991"/>
    <w:rsid w:val="008D22D6"/>
    <w:rsid w:val="008D5428"/>
    <w:rsid w:val="008E1AD2"/>
    <w:rsid w:val="008E3EE2"/>
    <w:rsid w:val="008E5352"/>
    <w:rsid w:val="00911FB0"/>
    <w:rsid w:val="009153B7"/>
    <w:rsid w:val="0091750B"/>
    <w:rsid w:val="00917B59"/>
    <w:rsid w:val="00922398"/>
    <w:rsid w:val="009223AD"/>
    <w:rsid w:val="00924BE3"/>
    <w:rsid w:val="00934EB3"/>
    <w:rsid w:val="00935B89"/>
    <w:rsid w:val="0094113D"/>
    <w:rsid w:val="00970240"/>
    <w:rsid w:val="00972DB6"/>
    <w:rsid w:val="0097552B"/>
    <w:rsid w:val="00986C76"/>
    <w:rsid w:val="00992072"/>
    <w:rsid w:val="009963A8"/>
    <w:rsid w:val="009A02BB"/>
    <w:rsid w:val="009A3CD7"/>
    <w:rsid w:val="009A43C0"/>
    <w:rsid w:val="009B1E39"/>
    <w:rsid w:val="009B2E84"/>
    <w:rsid w:val="009C68CD"/>
    <w:rsid w:val="009C6F9B"/>
    <w:rsid w:val="009D30EA"/>
    <w:rsid w:val="009D7C23"/>
    <w:rsid w:val="009F0F8D"/>
    <w:rsid w:val="00A25FE6"/>
    <w:rsid w:val="00A2758F"/>
    <w:rsid w:val="00A32600"/>
    <w:rsid w:val="00A34E70"/>
    <w:rsid w:val="00A41321"/>
    <w:rsid w:val="00A45D70"/>
    <w:rsid w:val="00A63D5D"/>
    <w:rsid w:val="00A640A4"/>
    <w:rsid w:val="00A82DD6"/>
    <w:rsid w:val="00A97FD7"/>
    <w:rsid w:val="00AC3628"/>
    <w:rsid w:val="00AC4023"/>
    <w:rsid w:val="00AD1165"/>
    <w:rsid w:val="00AD42E4"/>
    <w:rsid w:val="00AE3937"/>
    <w:rsid w:val="00AE6306"/>
    <w:rsid w:val="00AF6B4D"/>
    <w:rsid w:val="00B07848"/>
    <w:rsid w:val="00B12662"/>
    <w:rsid w:val="00B30BD2"/>
    <w:rsid w:val="00B35C7E"/>
    <w:rsid w:val="00B3682B"/>
    <w:rsid w:val="00B525FC"/>
    <w:rsid w:val="00B671D0"/>
    <w:rsid w:val="00B70138"/>
    <w:rsid w:val="00B710A4"/>
    <w:rsid w:val="00B74967"/>
    <w:rsid w:val="00B81B7B"/>
    <w:rsid w:val="00B82711"/>
    <w:rsid w:val="00B827CC"/>
    <w:rsid w:val="00B82EC6"/>
    <w:rsid w:val="00B86021"/>
    <w:rsid w:val="00B860CC"/>
    <w:rsid w:val="00B97D7F"/>
    <w:rsid w:val="00BA0038"/>
    <w:rsid w:val="00BB368D"/>
    <w:rsid w:val="00BB7B11"/>
    <w:rsid w:val="00BC51E4"/>
    <w:rsid w:val="00BC68E5"/>
    <w:rsid w:val="00BD18A3"/>
    <w:rsid w:val="00BF7987"/>
    <w:rsid w:val="00C000B2"/>
    <w:rsid w:val="00C019BC"/>
    <w:rsid w:val="00C01E38"/>
    <w:rsid w:val="00C307DB"/>
    <w:rsid w:val="00C332E6"/>
    <w:rsid w:val="00C42AC8"/>
    <w:rsid w:val="00C47719"/>
    <w:rsid w:val="00C526F5"/>
    <w:rsid w:val="00C62A7E"/>
    <w:rsid w:val="00C62FD2"/>
    <w:rsid w:val="00C7278D"/>
    <w:rsid w:val="00C81F90"/>
    <w:rsid w:val="00C9445F"/>
    <w:rsid w:val="00C97CE5"/>
    <w:rsid w:val="00CA25EE"/>
    <w:rsid w:val="00CB547F"/>
    <w:rsid w:val="00CB5BA5"/>
    <w:rsid w:val="00CB7C91"/>
    <w:rsid w:val="00CC51A5"/>
    <w:rsid w:val="00CD0E49"/>
    <w:rsid w:val="00CD7D6E"/>
    <w:rsid w:val="00CE6BEC"/>
    <w:rsid w:val="00CF071A"/>
    <w:rsid w:val="00D120BB"/>
    <w:rsid w:val="00D3383F"/>
    <w:rsid w:val="00D43421"/>
    <w:rsid w:val="00D445E6"/>
    <w:rsid w:val="00D660C7"/>
    <w:rsid w:val="00D66DF2"/>
    <w:rsid w:val="00D72271"/>
    <w:rsid w:val="00D724B4"/>
    <w:rsid w:val="00D73659"/>
    <w:rsid w:val="00D8066E"/>
    <w:rsid w:val="00D83C72"/>
    <w:rsid w:val="00D90198"/>
    <w:rsid w:val="00D94757"/>
    <w:rsid w:val="00DA7538"/>
    <w:rsid w:val="00DB2A29"/>
    <w:rsid w:val="00DC511D"/>
    <w:rsid w:val="00DD19F2"/>
    <w:rsid w:val="00DE6E75"/>
    <w:rsid w:val="00DF40C4"/>
    <w:rsid w:val="00E00979"/>
    <w:rsid w:val="00E0278C"/>
    <w:rsid w:val="00E052C7"/>
    <w:rsid w:val="00E10648"/>
    <w:rsid w:val="00E232C2"/>
    <w:rsid w:val="00E34E32"/>
    <w:rsid w:val="00E35CCB"/>
    <w:rsid w:val="00E44F3C"/>
    <w:rsid w:val="00E53262"/>
    <w:rsid w:val="00E64041"/>
    <w:rsid w:val="00E66360"/>
    <w:rsid w:val="00E716AB"/>
    <w:rsid w:val="00E92C6A"/>
    <w:rsid w:val="00E97684"/>
    <w:rsid w:val="00EA1063"/>
    <w:rsid w:val="00ED1930"/>
    <w:rsid w:val="00ED38B7"/>
    <w:rsid w:val="00EE0B83"/>
    <w:rsid w:val="00EE4F36"/>
    <w:rsid w:val="00EF2A12"/>
    <w:rsid w:val="00EF7E9C"/>
    <w:rsid w:val="00F11C72"/>
    <w:rsid w:val="00F1410B"/>
    <w:rsid w:val="00F14C91"/>
    <w:rsid w:val="00F274EE"/>
    <w:rsid w:val="00F35E7E"/>
    <w:rsid w:val="00F377BD"/>
    <w:rsid w:val="00F44CD5"/>
    <w:rsid w:val="00F454E5"/>
    <w:rsid w:val="00F62B8A"/>
    <w:rsid w:val="00F734AF"/>
    <w:rsid w:val="00F772D7"/>
    <w:rsid w:val="00F80C05"/>
    <w:rsid w:val="00F902EE"/>
    <w:rsid w:val="00F93440"/>
    <w:rsid w:val="00FB40CE"/>
    <w:rsid w:val="00FC3813"/>
    <w:rsid w:val="00FD6815"/>
    <w:rsid w:val="00FE3C74"/>
    <w:rsid w:val="00FE48CA"/>
    <w:rsid w:val="00FE6F2E"/>
    <w:rsid w:val="00FE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039C02"/>
  <w15:chartTrackingRefBased/>
  <w15:docId w15:val="{6E9534ED-A7A7-4564-BF71-4F6524569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D7A"/>
    <w:pPr>
      <w:spacing w:after="5" w:line="228" w:lineRule="auto"/>
      <w:ind w:right="36" w:firstLine="4"/>
      <w:jc w:val="both"/>
    </w:pPr>
    <w:rPr>
      <w:rFonts w:ascii="Calibri" w:eastAsia="Calibri" w:hAnsi="Calibri" w:cs="Calibri"/>
      <w:color w:val="000000"/>
      <w:sz w:val="24"/>
      <w:lang w:eastAsia="es-MX"/>
    </w:rPr>
  </w:style>
  <w:style w:type="paragraph" w:styleId="Ttulo6">
    <w:name w:val="heading 6"/>
    <w:basedOn w:val="Normal"/>
    <w:link w:val="Ttulo6Car"/>
    <w:uiPriority w:val="9"/>
    <w:qFormat/>
    <w:rsid w:val="0054266F"/>
    <w:pPr>
      <w:spacing w:before="100" w:beforeAutospacing="1" w:after="100" w:afterAutospacing="1" w:line="240" w:lineRule="auto"/>
      <w:ind w:right="0" w:firstLine="0"/>
      <w:jc w:val="left"/>
      <w:outlineLvl w:val="5"/>
    </w:pPr>
    <w:rPr>
      <w:rFonts w:ascii="Times New Roman" w:eastAsia="Times New Roman" w:hAnsi="Times New Roman" w:cs="Times New Roman"/>
      <w:b/>
      <w:bCs/>
      <w:color w:val="auto"/>
      <w:sz w:val="15"/>
      <w:szCs w:val="1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634D7A"/>
    <w:pPr>
      <w:spacing w:after="0" w:line="240" w:lineRule="auto"/>
    </w:pPr>
    <w:rPr>
      <w:rFonts w:eastAsiaTheme="minorEastAsia"/>
      <w:lang w:eastAsia="es-MX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634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40AB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0AB2"/>
    <w:rPr>
      <w:rFonts w:ascii="Calibri" w:eastAsia="Calibri" w:hAnsi="Calibri" w:cs="Calibri"/>
      <w:color w:val="000000"/>
      <w:sz w:val="24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240AB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0AB2"/>
    <w:rPr>
      <w:rFonts w:ascii="Calibri" w:eastAsia="Calibri" w:hAnsi="Calibri" w:cs="Calibri"/>
      <w:color w:val="000000"/>
      <w:sz w:val="24"/>
      <w:lang w:eastAsia="es-MX"/>
    </w:rPr>
  </w:style>
  <w:style w:type="paragraph" w:styleId="Prrafodelista">
    <w:name w:val="List Paragraph"/>
    <w:basedOn w:val="Normal"/>
    <w:uiPriority w:val="34"/>
    <w:qFormat/>
    <w:rsid w:val="009153B7"/>
    <w:pPr>
      <w:ind w:left="720"/>
      <w:contextualSpacing/>
    </w:pPr>
  </w:style>
  <w:style w:type="paragraph" w:styleId="Sinespaciado">
    <w:name w:val="No Spacing"/>
    <w:uiPriority w:val="1"/>
    <w:qFormat/>
    <w:rsid w:val="003F0D95"/>
    <w:pPr>
      <w:spacing w:after="0" w:line="240" w:lineRule="auto"/>
      <w:ind w:right="36" w:firstLine="4"/>
      <w:jc w:val="both"/>
    </w:pPr>
    <w:rPr>
      <w:rFonts w:ascii="Calibri" w:eastAsia="Calibri" w:hAnsi="Calibri" w:cs="Calibri"/>
      <w:color w:val="000000"/>
      <w:sz w:val="24"/>
      <w:lang w:eastAsia="es-MX"/>
    </w:rPr>
  </w:style>
  <w:style w:type="table" w:styleId="Tablaconcuadrcula1clara-nfasis1">
    <w:name w:val="Grid Table 1 Light Accent 1"/>
    <w:basedOn w:val="Tablanormal"/>
    <w:uiPriority w:val="46"/>
    <w:rsid w:val="0081366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1">
    <w:name w:val="Grid Table 4 Accent 1"/>
    <w:basedOn w:val="Tablanormal"/>
    <w:uiPriority w:val="49"/>
    <w:rsid w:val="0081366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laconcuadrcula1">
    <w:name w:val="Tabla con cuadrícula1"/>
    <w:basedOn w:val="Tablanormal"/>
    <w:uiPriority w:val="39"/>
    <w:rsid w:val="000D161D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0D161D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D161D"/>
    <w:rPr>
      <w:color w:val="605E5C"/>
      <w:shd w:val="clear" w:color="auto" w:fill="E1DFDD"/>
    </w:rPr>
  </w:style>
  <w:style w:type="character" w:customStyle="1" w:styleId="Ttulo6Car">
    <w:name w:val="Título 6 Car"/>
    <w:basedOn w:val="Fuentedeprrafopredeter"/>
    <w:link w:val="Ttulo6"/>
    <w:uiPriority w:val="9"/>
    <w:rsid w:val="0054266F"/>
    <w:rPr>
      <w:rFonts w:ascii="Times New Roman" w:eastAsia="Times New Roman" w:hAnsi="Times New Roman" w:cs="Times New Roman"/>
      <w:b/>
      <w:bCs/>
      <w:sz w:val="15"/>
      <w:szCs w:val="15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0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5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3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5550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99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1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96277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1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36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49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8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22505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1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6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taformadetransparencia.org.m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mait.tlanchinol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umait.tlanchinol@gmail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microsoft.com/office/2007/relationships/hdphoto" Target="media/hdphoto1.wdp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4</Pages>
  <Words>1072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ITAIH DPDP</dc:creator>
  <cp:keywords/>
  <dc:description/>
  <cp:lastModifiedBy>Mayra Gabriela Vera Ortega</cp:lastModifiedBy>
  <cp:revision>246</cp:revision>
  <cp:lastPrinted>2025-06-25T16:20:00Z</cp:lastPrinted>
  <dcterms:created xsi:type="dcterms:W3CDTF">2025-05-29T19:47:00Z</dcterms:created>
  <dcterms:modified xsi:type="dcterms:W3CDTF">2026-09-28T03:24:00Z</dcterms:modified>
</cp:coreProperties>
</file>