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DBEE0" w14:textId="77777777" w:rsidR="00D167F7" w:rsidRDefault="00D167F7" w:rsidP="00D167F7">
      <w:pPr>
        <w:spacing w:after="0" w:line="240" w:lineRule="auto"/>
        <w:jc w:val="center"/>
        <w:rPr>
          <w:rFonts w:asciiTheme="minorHAnsi" w:eastAsia="Times New Roman" w:hAnsiTheme="minorHAnsi" w:cstheme="minorHAnsi"/>
          <w:b/>
          <w:bCs/>
          <w:caps/>
          <w:sz w:val="22"/>
        </w:rPr>
      </w:pPr>
      <w:r>
        <w:rPr>
          <w:rFonts w:eastAsia="Times New Roman" w:cstheme="minorHAnsi"/>
          <w:b/>
          <w:bCs/>
          <w:caps/>
        </w:rPr>
        <w:t>AVISO DE PRIVACIDAD INTEGRAL</w:t>
      </w:r>
    </w:p>
    <w:p w14:paraId="3B108406" w14:textId="77777777" w:rsidR="00D167F7" w:rsidRPr="00C9422F" w:rsidRDefault="00D167F7" w:rsidP="00D167F7">
      <w:pPr>
        <w:pStyle w:val="Sinespaciado"/>
        <w:jc w:val="center"/>
        <w:rPr>
          <w:rFonts w:cstheme="minorHAnsi"/>
          <w:b/>
          <w:bCs/>
        </w:rPr>
      </w:pPr>
    </w:p>
    <w:p w14:paraId="03A59C32" w14:textId="77777777" w:rsidR="00D167F7" w:rsidRPr="00C9422F" w:rsidRDefault="00D167F7" w:rsidP="00D167F7">
      <w:pPr>
        <w:pStyle w:val="Sinespaciado"/>
        <w:jc w:val="center"/>
        <w:rPr>
          <w:rFonts w:eastAsia="Times New Roman" w:cstheme="minorHAnsi"/>
          <w:b/>
          <w:bCs/>
          <w:caps/>
        </w:rPr>
      </w:pPr>
      <w:r w:rsidRPr="00C9422F">
        <w:rPr>
          <w:rFonts w:cstheme="minorHAnsi"/>
          <w:b/>
          <w:bCs/>
        </w:rPr>
        <w:t>CONSTANCIA DE RADICACIÓN</w:t>
      </w:r>
    </w:p>
    <w:p w14:paraId="0365DE9E" w14:textId="77777777" w:rsidR="00D167F7" w:rsidRDefault="00D167F7" w:rsidP="00D167F7">
      <w:pPr>
        <w:spacing w:after="0" w:line="240" w:lineRule="auto"/>
        <w:jc w:val="center"/>
        <w:rPr>
          <w:rFonts w:eastAsia="Times New Roman" w:cstheme="minorHAnsi"/>
          <w:b/>
          <w:bCs/>
          <w:caps/>
        </w:rPr>
      </w:pPr>
    </w:p>
    <w:p w14:paraId="761A0C91" w14:textId="77777777" w:rsidR="00D167F7" w:rsidRDefault="00D167F7" w:rsidP="00D167F7">
      <w:pPr>
        <w:spacing w:after="0" w:line="240" w:lineRule="auto"/>
        <w:rPr>
          <w:rFonts w:cstheme="minorHAnsi"/>
          <w:szCs w:val="24"/>
        </w:rPr>
      </w:pPr>
      <w:r>
        <w:rPr>
          <w:rFonts w:cstheme="minorHAnsi"/>
          <w:szCs w:val="24"/>
        </w:rPr>
        <w:t>La Presidencia Municipal de Tlanchinol; a través de la Dirección del Departamento de Unidad Central De Correspondencia, con domicilio en Palacio Municipal, sin número Colonia Centro, Código Postal 43150, Tlanchinol,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60610737" w14:textId="77777777" w:rsidR="00D167F7" w:rsidRDefault="00D167F7" w:rsidP="00D167F7">
      <w:pPr>
        <w:spacing w:after="0" w:line="240" w:lineRule="auto"/>
        <w:rPr>
          <w:rFonts w:cstheme="minorHAnsi"/>
          <w:szCs w:val="24"/>
        </w:rPr>
      </w:pPr>
    </w:p>
    <w:p w14:paraId="055EC298" w14:textId="77777777" w:rsidR="00D167F7" w:rsidRDefault="00D167F7" w:rsidP="00D167F7">
      <w:pPr>
        <w:spacing w:line="240" w:lineRule="auto"/>
        <w:contextualSpacing/>
        <w:rPr>
          <w:rFonts w:eastAsiaTheme="minorEastAsia" w:cstheme="minorHAnsi"/>
          <w:b/>
          <w:bCs/>
          <w:szCs w:val="24"/>
        </w:rPr>
      </w:pPr>
      <w:r>
        <w:rPr>
          <w:rFonts w:eastAsiaTheme="minorEastAsia" w:cstheme="minorHAnsi"/>
          <w:b/>
          <w:bCs/>
          <w:szCs w:val="24"/>
        </w:rPr>
        <w:t>FINALIDADES</w:t>
      </w:r>
    </w:p>
    <w:p w14:paraId="1F5BED21" w14:textId="77777777" w:rsidR="00D167F7" w:rsidRDefault="00D167F7" w:rsidP="00D167F7">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D167F7" w14:paraId="03BE6E9A"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4A4CF66" w14:textId="77777777" w:rsidR="00D167F7" w:rsidRDefault="00D167F7" w:rsidP="005A771E">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1B54FAC" w14:textId="77777777" w:rsidR="00D167F7" w:rsidRDefault="00D167F7" w:rsidP="005A771E">
            <w:pPr>
              <w:tabs>
                <w:tab w:val="left" w:pos="839"/>
              </w:tabs>
              <w:spacing w:after="0" w:line="240" w:lineRule="auto"/>
              <w:jc w:val="center"/>
              <w:rPr>
                <w:rFonts w:cstheme="minorHAnsi"/>
                <w:szCs w:val="24"/>
              </w:rPr>
            </w:pPr>
            <w:r>
              <w:rPr>
                <w:rFonts w:cstheme="minorHAnsi"/>
                <w:szCs w:val="24"/>
              </w:rPr>
              <w:t>REQUIERE CONSENTIMIENTO</w:t>
            </w:r>
          </w:p>
        </w:tc>
      </w:tr>
      <w:tr w:rsidR="00D167F7" w14:paraId="0ACEF4C7"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3BA5B9C0" w14:textId="77777777" w:rsidR="00D167F7" w:rsidRDefault="00D167F7"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FD3D03E" w14:textId="77777777" w:rsidR="00D167F7" w:rsidRDefault="00D167F7"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BE8BE07" w14:textId="77777777" w:rsidR="00D167F7" w:rsidRDefault="00D167F7" w:rsidP="005A771E">
            <w:pPr>
              <w:tabs>
                <w:tab w:val="left" w:pos="839"/>
              </w:tabs>
              <w:spacing w:after="0" w:line="240" w:lineRule="auto"/>
              <w:jc w:val="center"/>
              <w:rPr>
                <w:rFonts w:cstheme="minorHAnsi"/>
                <w:szCs w:val="24"/>
              </w:rPr>
            </w:pPr>
            <w:r>
              <w:rPr>
                <w:rFonts w:cstheme="minorHAnsi"/>
                <w:szCs w:val="24"/>
              </w:rPr>
              <w:t>NO</w:t>
            </w:r>
          </w:p>
        </w:tc>
      </w:tr>
      <w:tr w:rsidR="00D167F7" w14:paraId="07FCF209" w14:textId="77777777" w:rsidTr="005A771E">
        <w:trPr>
          <w:trHeight w:val="459"/>
        </w:trPr>
        <w:tc>
          <w:tcPr>
            <w:tcW w:w="5382" w:type="dxa"/>
            <w:tcBorders>
              <w:top w:val="single" w:sz="4" w:space="0" w:color="auto"/>
              <w:left w:val="single" w:sz="4" w:space="0" w:color="auto"/>
              <w:bottom w:val="single" w:sz="4" w:space="0" w:color="auto"/>
              <w:right w:val="single" w:sz="4" w:space="0" w:color="auto"/>
            </w:tcBorders>
          </w:tcPr>
          <w:p w14:paraId="40912ECA" w14:textId="77777777" w:rsidR="00D167F7" w:rsidRDefault="00D167F7" w:rsidP="005A771E">
            <w:pPr>
              <w:tabs>
                <w:tab w:val="left" w:pos="839"/>
              </w:tabs>
              <w:spacing w:after="0" w:line="240" w:lineRule="auto"/>
              <w:rPr>
                <w:rFonts w:cstheme="minorHAnsi"/>
                <w:sz w:val="20"/>
                <w:szCs w:val="20"/>
              </w:rPr>
            </w:pPr>
            <w:r>
              <w:rPr>
                <w:rFonts w:cstheme="minorHAnsi"/>
                <w:sz w:val="20"/>
                <w:szCs w:val="20"/>
              </w:rPr>
              <w:t>Elaboración de la constancia de radicación</w:t>
            </w:r>
          </w:p>
        </w:tc>
        <w:tc>
          <w:tcPr>
            <w:tcW w:w="1701" w:type="dxa"/>
            <w:tcBorders>
              <w:top w:val="single" w:sz="4" w:space="0" w:color="auto"/>
              <w:left w:val="single" w:sz="4" w:space="0" w:color="auto"/>
              <w:bottom w:val="single" w:sz="4" w:space="0" w:color="auto"/>
              <w:right w:val="single" w:sz="4" w:space="0" w:color="auto"/>
            </w:tcBorders>
            <w:vAlign w:val="center"/>
          </w:tcPr>
          <w:p w14:paraId="1CBCD393" w14:textId="77777777" w:rsidR="00D167F7" w:rsidRDefault="00D167F7"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130D803A" w14:textId="77777777" w:rsidR="00D167F7" w:rsidRDefault="00D167F7" w:rsidP="005A771E">
            <w:pPr>
              <w:tabs>
                <w:tab w:val="left" w:pos="839"/>
              </w:tabs>
              <w:spacing w:after="0" w:line="240" w:lineRule="auto"/>
              <w:jc w:val="center"/>
              <w:rPr>
                <w:rFonts w:cstheme="minorHAnsi"/>
                <w:sz w:val="20"/>
                <w:szCs w:val="20"/>
              </w:rPr>
            </w:pPr>
          </w:p>
        </w:tc>
      </w:tr>
    </w:tbl>
    <w:p w14:paraId="0DDE0942" w14:textId="77777777" w:rsidR="00D167F7" w:rsidRDefault="00D167F7" w:rsidP="00D167F7">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D167F7" w14:paraId="0656A76B"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1A15CF1E" w14:textId="77777777" w:rsidR="00D167F7" w:rsidRDefault="00D167F7" w:rsidP="005A771E">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1B776D5" w14:textId="77777777" w:rsidR="00D167F7" w:rsidRDefault="00D167F7" w:rsidP="005A771E">
            <w:pPr>
              <w:tabs>
                <w:tab w:val="left" w:pos="839"/>
              </w:tabs>
              <w:spacing w:after="0" w:line="240" w:lineRule="auto"/>
              <w:jc w:val="center"/>
              <w:rPr>
                <w:rFonts w:cstheme="minorHAnsi"/>
                <w:szCs w:val="24"/>
              </w:rPr>
            </w:pPr>
            <w:r>
              <w:rPr>
                <w:rFonts w:cstheme="minorHAnsi"/>
                <w:szCs w:val="24"/>
              </w:rPr>
              <w:t>REQUIERE CONSENTIMIENTO</w:t>
            </w:r>
          </w:p>
        </w:tc>
      </w:tr>
      <w:tr w:rsidR="00D167F7" w14:paraId="5EEA3414"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456165C6" w14:textId="77777777" w:rsidR="00D167F7" w:rsidRDefault="00D167F7"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48A35B8" w14:textId="77777777" w:rsidR="00D167F7" w:rsidRDefault="00D167F7"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53BB70D" w14:textId="77777777" w:rsidR="00D167F7" w:rsidRDefault="00D167F7" w:rsidP="005A771E">
            <w:pPr>
              <w:tabs>
                <w:tab w:val="left" w:pos="839"/>
              </w:tabs>
              <w:spacing w:after="0" w:line="240" w:lineRule="auto"/>
              <w:jc w:val="center"/>
              <w:rPr>
                <w:rFonts w:cstheme="minorHAnsi"/>
                <w:szCs w:val="24"/>
              </w:rPr>
            </w:pPr>
            <w:r>
              <w:rPr>
                <w:rFonts w:cstheme="minorHAnsi"/>
                <w:szCs w:val="24"/>
              </w:rPr>
              <w:t>NO</w:t>
            </w:r>
          </w:p>
        </w:tc>
      </w:tr>
      <w:tr w:rsidR="00D167F7" w14:paraId="5F08EF52" w14:textId="77777777" w:rsidTr="005A771E">
        <w:trPr>
          <w:trHeight w:val="505"/>
        </w:trPr>
        <w:tc>
          <w:tcPr>
            <w:tcW w:w="5382" w:type="dxa"/>
            <w:tcBorders>
              <w:top w:val="single" w:sz="4" w:space="0" w:color="auto"/>
              <w:left w:val="single" w:sz="4" w:space="0" w:color="auto"/>
              <w:bottom w:val="single" w:sz="4" w:space="0" w:color="auto"/>
              <w:right w:val="single" w:sz="4" w:space="0" w:color="auto"/>
            </w:tcBorders>
          </w:tcPr>
          <w:p w14:paraId="59DCD29C" w14:textId="77777777" w:rsidR="00D167F7" w:rsidRDefault="00D167F7" w:rsidP="005A771E">
            <w:pPr>
              <w:tabs>
                <w:tab w:val="left" w:pos="839"/>
              </w:tabs>
              <w:spacing w:after="0" w:line="240" w:lineRule="auto"/>
              <w:rPr>
                <w:rFonts w:cstheme="minorHAnsi"/>
                <w:sz w:val="20"/>
                <w:szCs w:val="20"/>
              </w:rPr>
            </w:pPr>
            <w:r>
              <w:rPr>
                <w:rFonts w:cstheme="minorHAnsi"/>
                <w:sz w:val="20"/>
                <w:szCs w:val="20"/>
              </w:rPr>
              <w:t xml:space="preserve">Acreditación del domicilio </w:t>
            </w:r>
          </w:p>
        </w:tc>
        <w:tc>
          <w:tcPr>
            <w:tcW w:w="1701" w:type="dxa"/>
            <w:tcBorders>
              <w:top w:val="single" w:sz="4" w:space="0" w:color="auto"/>
              <w:left w:val="single" w:sz="4" w:space="0" w:color="auto"/>
              <w:bottom w:val="single" w:sz="4" w:space="0" w:color="auto"/>
              <w:right w:val="single" w:sz="4" w:space="0" w:color="auto"/>
            </w:tcBorders>
            <w:vAlign w:val="center"/>
          </w:tcPr>
          <w:p w14:paraId="0788815E" w14:textId="77777777" w:rsidR="00D167F7" w:rsidRDefault="00D167F7"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1AD7ACB2" w14:textId="77777777" w:rsidR="00D167F7" w:rsidRDefault="00D167F7" w:rsidP="005A771E">
            <w:pPr>
              <w:tabs>
                <w:tab w:val="left" w:pos="839"/>
              </w:tabs>
              <w:spacing w:after="0" w:line="240" w:lineRule="auto"/>
              <w:jc w:val="center"/>
              <w:rPr>
                <w:rFonts w:cstheme="minorHAnsi"/>
                <w:sz w:val="20"/>
                <w:szCs w:val="20"/>
              </w:rPr>
            </w:pPr>
          </w:p>
        </w:tc>
      </w:tr>
      <w:tr w:rsidR="00D167F7" w14:paraId="5E7CC26C"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74D201A4" w14:textId="77777777" w:rsidR="00D167F7" w:rsidRDefault="00D167F7" w:rsidP="005A771E">
            <w:pPr>
              <w:tabs>
                <w:tab w:val="left" w:pos="839"/>
              </w:tabs>
              <w:spacing w:after="0" w:line="240" w:lineRule="auto"/>
              <w:ind w:firstLine="0"/>
              <w:rPr>
                <w:rFonts w:cstheme="minorHAnsi"/>
                <w:sz w:val="20"/>
                <w:szCs w:val="20"/>
              </w:rPr>
            </w:pPr>
            <w:r w:rsidRPr="00D56A31">
              <w:rPr>
                <w:szCs w:val="18"/>
              </w:rPr>
              <w:t>Estadísticas</w:t>
            </w:r>
          </w:p>
        </w:tc>
        <w:tc>
          <w:tcPr>
            <w:tcW w:w="1701" w:type="dxa"/>
            <w:tcBorders>
              <w:top w:val="single" w:sz="4" w:space="0" w:color="auto"/>
              <w:left w:val="single" w:sz="4" w:space="0" w:color="auto"/>
              <w:bottom w:val="single" w:sz="4" w:space="0" w:color="auto"/>
              <w:right w:val="single" w:sz="4" w:space="0" w:color="auto"/>
            </w:tcBorders>
            <w:vAlign w:val="center"/>
          </w:tcPr>
          <w:p w14:paraId="3795DD26" w14:textId="77777777" w:rsidR="00D167F7" w:rsidRDefault="00D167F7"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0B51DC4A" w14:textId="77777777" w:rsidR="00D167F7" w:rsidRDefault="00D167F7" w:rsidP="005A771E">
            <w:pPr>
              <w:tabs>
                <w:tab w:val="left" w:pos="839"/>
              </w:tabs>
              <w:spacing w:after="0" w:line="240" w:lineRule="auto"/>
              <w:jc w:val="center"/>
              <w:rPr>
                <w:rFonts w:cstheme="minorHAnsi"/>
                <w:sz w:val="20"/>
                <w:szCs w:val="20"/>
              </w:rPr>
            </w:pPr>
          </w:p>
        </w:tc>
      </w:tr>
      <w:tr w:rsidR="00D167F7" w14:paraId="363165F5" w14:textId="77777777" w:rsidTr="005A771E">
        <w:trPr>
          <w:trHeight w:val="420"/>
        </w:trPr>
        <w:tc>
          <w:tcPr>
            <w:tcW w:w="5382" w:type="dxa"/>
            <w:tcBorders>
              <w:top w:val="single" w:sz="4" w:space="0" w:color="auto"/>
              <w:left w:val="single" w:sz="4" w:space="0" w:color="auto"/>
              <w:bottom w:val="single" w:sz="4" w:space="0" w:color="auto"/>
              <w:right w:val="single" w:sz="4" w:space="0" w:color="auto"/>
            </w:tcBorders>
          </w:tcPr>
          <w:p w14:paraId="733B8445" w14:textId="77777777" w:rsidR="00D167F7" w:rsidRDefault="00D167F7" w:rsidP="005A771E">
            <w:pPr>
              <w:tabs>
                <w:tab w:val="left" w:pos="839"/>
              </w:tabs>
              <w:spacing w:after="0" w:line="240" w:lineRule="auto"/>
              <w:rPr>
                <w:rFonts w:cstheme="minorHAnsi"/>
                <w:sz w:val="20"/>
                <w:szCs w:val="20"/>
              </w:rPr>
            </w:pPr>
            <w:r>
              <w:rPr>
                <w:rFonts w:cstheme="minorHAnsi"/>
                <w:sz w:val="20"/>
                <w:szCs w:val="20"/>
              </w:rPr>
              <w:t>Archivo</w:t>
            </w:r>
          </w:p>
        </w:tc>
        <w:tc>
          <w:tcPr>
            <w:tcW w:w="1701" w:type="dxa"/>
            <w:tcBorders>
              <w:top w:val="single" w:sz="4" w:space="0" w:color="auto"/>
              <w:left w:val="single" w:sz="4" w:space="0" w:color="auto"/>
              <w:bottom w:val="single" w:sz="4" w:space="0" w:color="auto"/>
              <w:right w:val="single" w:sz="4" w:space="0" w:color="auto"/>
            </w:tcBorders>
            <w:vAlign w:val="center"/>
          </w:tcPr>
          <w:p w14:paraId="4D4E3F81" w14:textId="77777777" w:rsidR="00D167F7" w:rsidRDefault="00D167F7"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4DE71C31" w14:textId="77777777" w:rsidR="00D167F7" w:rsidRDefault="00D167F7" w:rsidP="005A771E">
            <w:pPr>
              <w:tabs>
                <w:tab w:val="left" w:pos="839"/>
              </w:tabs>
              <w:spacing w:after="0" w:line="240" w:lineRule="auto"/>
              <w:jc w:val="center"/>
              <w:rPr>
                <w:rFonts w:cstheme="minorHAnsi"/>
                <w:sz w:val="20"/>
                <w:szCs w:val="20"/>
              </w:rPr>
            </w:pPr>
          </w:p>
        </w:tc>
      </w:tr>
      <w:tr w:rsidR="00D167F7" w14:paraId="018C1F8D" w14:textId="77777777" w:rsidTr="005A771E">
        <w:trPr>
          <w:trHeight w:val="412"/>
        </w:trPr>
        <w:tc>
          <w:tcPr>
            <w:tcW w:w="5382" w:type="dxa"/>
            <w:tcBorders>
              <w:top w:val="single" w:sz="4" w:space="0" w:color="auto"/>
              <w:left w:val="single" w:sz="4" w:space="0" w:color="auto"/>
              <w:bottom w:val="single" w:sz="4" w:space="0" w:color="auto"/>
              <w:right w:val="single" w:sz="4" w:space="0" w:color="auto"/>
            </w:tcBorders>
          </w:tcPr>
          <w:p w14:paraId="20213FE6" w14:textId="77777777" w:rsidR="00D167F7" w:rsidRDefault="00D167F7" w:rsidP="005A771E">
            <w:pPr>
              <w:tabs>
                <w:tab w:val="left" w:pos="839"/>
              </w:tabs>
              <w:spacing w:after="0" w:line="240" w:lineRule="auto"/>
              <w:rPr>
                <w:rFonts w:cstheme="minorHAnsi"/>
                <w:sz w:val="20"/>
                <w:szCs w:val="20"/>
              </w:rPr>
            </w:pPr>
            <w:r>
              <w:rPr>
                <w:rFonts w:cstheme="minorHAnsi"/>
                <w:sz w:val="20"/>
                <w:szCs w:val="20"/>
              </w:rPr>
              <w:t>Informes</w:t>
            </w:r>
          </w:p>
        </w:tc>
        <w:tc>
          <w:tcPr>
            <w:tcW w:w="1701" w:type="dxa"/>
            <w:tcBorders>
              <w:top w:val="single" w:sz="4" w:space="0" w:color="auto"/>
              <w:left w:val="single" w:sz="4" w:space="0" w:color="auto"/>
              <w:bottom w:val="single" w:sz="4" w:space="0" w:color="auto"/>
              <w:right w:val="single" w:sz="4" w:space="0" w:color="auto"/>
            </w:tcBorders>
            <w:vAlign w:val="center"/>
          </w:tcPr>
          <w:p w14:paraId="369D1081" w14:textId="77777777" w:rsidR="00D167F7" w:rsidRDefault="00D167F7"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428EF64F" w14:textId="77777777" w:rsidR="00D167F7" w:rsidRDefault="00D167F7" w:rsidP="005A771E">
            <w:pPr>
              <w:tabs>
                <w:tab w:val="left" w:pos="839"/>
              </w:tabs>
              <w:spacing w:after="0" w:line="240" w:lineRule="auto"/>
              <w:jc w:val="center"/>
              <w:rPr>
                <w:rFonts w:cstheme="minorHAnsi"/>
                <w:sz w:val="20"/>
                <w:szCs w:val="20"/>
              </w:rPr>
            </w:pPr>
          </w:p>
        </w:tc>
      </w:tr>
      <w:tr w:rsidR="00D167F7" w14:paraId="261F5836" w14:textId="77777777" w:rsidTr="005A771E">
        <w:trPr>
          <w:trHeight w:val="412"/>
        </w:trPr>
        <w:tc>
          <w:tcPr>
            <w:tcW w:w="5382" w:type="dxa"/>
            <w:tcBorders>
              <w:top w:val="single" w:sz="4" w:space="0" w:color="auto"/>
              <w:left w:val="single" w:sz="4" w:space="0" w:color="auto"/>
              <w:bottom w:val="single" w:sz="4" w:space="0" w:color="auto"/>
              <w:right w:val="single" w:sz="4" w:space="0" w:color="auto"/>
            </w:tcBorders>
          </w:tcPr>
          <w:p w14:paraId="77A31872" w14:textId="77777777" w:rsidR="00D167F7" w:rsidRDefault="00D167F7" w:rsidP="005A771E">
            <w:pPr>
              <w:tabs>
                <w:tab w:val="left" w:pos="839"/>
              </w:tabs>
              <w:spacing w:after="0" w:line="240" w:lineRule="auto"/>
              <w:rPr>
                <w:rFonts w:cstheme="minorHAnsi"/>
                <w:sz w:val="20"/>
                <w:szCs w:val="20"/>
              </w:rPr>
            </w:pPr>
            <w:r>
              <w:rPr>
                <w:rFonts w:cstheme="minorHAnsi"/>
                <w:sz w:val="20"/>
                <w:szCs w:val="20"/>
              </w:rPr>
              <w:t>Realización de carga de información</w:t>
            </w:r>
          </w:p>
        </w:tc>
        <w:tc>
          <w:tcPr>
            <w:tcW w:w="1701" w:type="dxa"/>
            <w:tcBorders>
              <w:top w:val="single" w:sz="4" w:space="0" w:color="auto"/>
              <w:left w:val="single" w:sz="4" w:space="0" w:color="auto"/>
              <w:bottom w:val="single" w:sz="4" w:space="0" w:color="auto"/>
              <w:right w:val="single" w:sz="4" w:space="0" w:color="auto"/>
            </w:tcBorders>
            <w:vAlign w:val="center"/>
          </w:tcPr>
          <w:p w14:paraId="46EDBE68" w14:textId="77777777" w:rsidR="00D167F7" w:rsidRDefault="00D167F7"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29AE7DDD" w14:textId="77777777" w:rsidR="00D167F7" w:rsidRDefault="00D167F7" w:rsidP="005A771E">
            <w:pPr>
              <w:tabs>
                <w:tab w:val="left" w:pos="839"/>
              </w:tabs>
              <w:spacing w:after="0" w:line="240" w:lineRule="auto"/>
              <w:jc w:val="center"/>
              <w:rPr>
                <w:rFonts w:cstheme="minorHAnsi"/>
                <w:sz w:val="20"/>
                <w:szCs w:val="20"/>
              </w:rPr>
            </w:pPr>
          </w:p>
        </w:tc>
      </w:tr>
    </w:tbl>
    <w:p w14:paraId="1B87C9B0" w14:textId="77777777" w:rsidR="00D167F7" w:rsidRDefault="00D167F7" w:rsidP="00D167F7">
      <w:pPr>
        <w:spacing w:line="240" w:lineRule="auto"/>
        <w:contextualSpacing/>
        <w:rPr>
          <w:rFonts w:eastAsiaTheme="minorEastAsia" w:cstheme="minorHAnsi"/>
          <w:b/>
          <w:bCs/>
          <w:szCs w:val="24"/>
        </w:rPr>
      </w:pPr>
    </w:p>
    <w:p w14:paraId="43513603" w14:textId="77777777" w:rsidR="00D167F7" w:rsidRDefault="00D167F7" w:rsidP="00D167F7">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1D91D919" w14:textId="77777777" w:rsidR="00D167F7" w:rsidRDefault="00D167F7" w:rsidP="00D167F7">
      <w:pPr>
        <w:spacing w:line="240" w:lineRule="auto"/>
        <w:ind w:left="720"/>
        <w:contextualSpacing/>
        <w:rPr>
          <w:rFonts w:eastAsiaTheme="minorEastAsia" w:cstheme="minorHAnsi"/>
          <w:b/>
          <w:bCs/>
          <w:szCs w:val="24"/>
        </w:rPr>
      </w:pPr>
    </w:p>
    <w:tbl>
      <w:tblPr>
        <w:tblStyle w:val="Tablaconcuadrcula1"/>
        <w:tblW w:w="8828" w:type="dxa"/>
        <w:tblInd w:w="0" w:type="dxa"/>
        <w:tblLook w:val="04A0" w:firstRow="1" w:lastRow="0" w:firstColumn="1" w:lastColumn="0" w:noHBand="0" w:noVBand="1"/>
      </w:tblPr>
      <w:tblGrid>
        <w:gridCol w:w="2942"/>
        <w:gridCol w:w="2943"/>
        <w:gridCol w:w="2943"/>
      </w:tblGrid>
      <w:tr w:rsidR="00D167F7" w14:paraId="7535830D" w14:textId="77777777" w:rsidTr="005A771E">
        <w:tc>
          <w:tcPr>
            <w:tcW w:w="2942"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F425CE9" w14:textId="77777777" w:rsidR="00D167F7" w:rsidRDefault="00D167F7" w:rsidP="005A771E">
            <w:pPr>
              <w:spacing w:before="100" w:beforeAutospacing="1" w:after="0" w:line="240" w:lineRule="auto"/>
              <w:jc w:val="center"/>
              <w:rPr>
                <w:rFonts w:eastAsiaTheme="minorEastAsia" w:cstheme="minorHAnsi"/>
                <w:b/>
                <w:bCs/>
              </w:rPr>
            </w:pPr>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2FF345C4" w14:textId="77777777" w:rsidR="00D167F7" w:rsidRDefault="00D167F7" w:rsidP="005A771E">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22C83211" w14:textId="77777777" w:rsidR="00D167F7" w:rsidRDefault="00D167F7" w:rsidP="005A771E">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D167F7" w14:paraId="34155D05" w14:textId="77777777" w:rsidTr="005A771E">
        <w:tc>
          <w:tcPr>
            <w:tcW w:w="2942" w:type="dxa"/>
            <w:tcBorders>
              <w:top w:val="single" w:sz="4" w:space="0" w:color="auto"/>
              <w:left w:val="single" w:sz="4" w:space="0" w:color="auto"/>
              <w:bottom w:val="single" w:sz="4" w:space="0" w:color="auto"/>
              <w:right w:val="single" w:sz="4" w:space="0" w:color="auto"/>
            </w:tcBorders>
          </w:tcPr>
          <w:p w14:paraId="20F17180" w14:textId="77777777" w:rsidR="00D167F7" w:rsidRDefault="00D167F7" w:rsidP="005A771E">
            <w:pPr>
              <w:spacing w:before="100" w:beforeAutospacing="1" w:after="0" w:line="240" w:lineRule="auto"/>
              <w:rPr>
                <w:rFonts w:eastAsiaTheme="minorEastAsia" w:cstheme="minorHAnsi"/>
                <w:b/>
                <w:bCs/>
              </w:rPr>
            </w:pPr>
            <w:r>
              <w:rPr>
                <w:rFonts w:eastAsiaTheme="minorEastAsia" w:cstheme="minorHAnsi"/>
                <w:b/>
                <w:bCs/>
              </w:rPr>
              <w:t>Nombre (INE)</w:t>
            </w:r>
          </w:p>
        </w:tc>
        <w:tc>
          <w:tcPr>
            <w:tcW w:w="2943" w:type="dxa"/>
            <w:tcBorders>
              <w:top w:val="single" w:sz="4" w:space="0" w:color="auto"/>
              <w:left w:val="single" w:sz="4" w:space="0" w:color="auto"/>
              <w:bottom w:val="single" w:sz="4" w:space="0" w:color="auto"/>
              <w:right w:val="single" w:sz="4" w:space="0" w:color="auto"/>
            </w:tcBorders>
          </w:tcPr>
          <w:p w14:paraId="699C0501" w14:textId="77777777" w:rsidR="00D167F7" w:rsidRDefault="00D167F7"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178D879" w14:textId="77777777" w:rsidR="00D167F7" w:rsidRDefault="00D167F7" w:rsidP="005A771E">
            <w:pPr>
              <w:spacing w:before="100" w:beforeAutospacing="1" w:after="0" w:line="240" w:lineRule="auto"/>
              <w:rPr>
                <w:rFonts w:eastAsiaTheme="minorEastAsia" w:cstheme="minorHAnsi"/>
                <w:b/>
                <w:bCs/>
              </w:rPr>
            </w:pPr>
          </w:p>
        </w:tc>
      </w:tr>
      <w:tr w:rsidR="00D167F7" w14:paraId="67EF2C11" w14:textId="77777777" w:rsidTr="005A771E">
        <w:tc>
          <w:tcPr>
            <w:tcW w:w="2942" w:type="dxa"/>
            <w:tcBorders>
              <w:top w:val="single" w:sz="4" w:space="0" w:color="auto"/>
              <w:left w:val="single" w:sz="4" w:space="0" w:color="auto"/>
              <w:bottom w:val="single" w:sz="4" w:space="0" w:color="auto"/>
              <w:right w:val="single" w:sz="4" w:space="0" w:color="auto"/>
            </w:tcBorders>
          </w:tcPr>
          <w:p w14:paraId="329E5219" w14:textId="77777777" w:rsidR="00D167F7" w:rsidRDefault="00D167F7" w:rsidP="005A771E">
            <w:pPr>
              <w:spacing w:before="100" w:beforeAutospacing="1" w:after="0" w:line="240" w:lineRule="auto"/>
              <w:rPr>
                <w:rFonts w:eastAsiaTheme="minorEastAsia" w:cstheme="minorHAnsi"/>
                <w:b/>
                <w:bCs/>
              </w:rPr>
            </w:pPr>
            <w:r>
              <w:rPr>
                <w:rFonts w:eastAsiaTheme="minorEastAsia" w:cstheme="minorHAnsi"/>
                <w:b/>
                <w:bCs/>
              </w:rPr>
              <w:t>CURP</w:t>
            </w:r>
          </w:p>
        </w:tc>
        <w:tc>
          <w:tcPr>
            <w:tcW w:w="2943" w:type="dxa"/>
            <w:tcBorders>
              <w:top w:val="single" w:sz="4" w:space="0" w:color="auto"/>
              <w:left w:val="single" w:sz="4" w:space="0" w:color="auto"/>
              <w:bottom w:val="single" w:sz="4" w:space="0" w:color="auto"/>
              <w:right w:val="single" w:sz="4" w:space="0" w:color="auto"/>
            </w:tcBorders>
          </w:tcPr>
          <w:p w14:paraId="7EC05548" w14:textId="77777777" w:rsidR="00D167F7" w:rsidRDefault="00D167F7"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394A0F2" w14:textId="77777777" w:rsidR="00D167F7" w:rsidRDefault="00D167F7" w:rsidP="005A771E">
            <w:pPr>
              <w:spacing w:before="100" w:beforeAutospacing="1" w:after="0" w:line="240" w:lineRule="auto"/>
              <w:rPr>
                <w:rFonts w:eastAsiaTheme="minorEastAsia" w:cstheme="minorHAnsi"/>
                <w:b/>
                <w:bCs/>
              </w:rPr>
            </w:pPr>
          </w:p>
        </w:tc>
      </w:tr>
      <w:tr w:rsidR="00D167F7" w14:paraId="50D7D52E" w14:textId="77777777" w:rsidTr="005A771E">
        <w:tc>
          <w:tcPr>
            <w:tcW w:w="2942" w:type="dxa"/>
            <w:tcBorders>
              <w:top w:val="single" w:sz="4" w:space="0" w:color="auto"/>
              <w:left w:val="single" w:sz="4" w:space="0" w:color="auto"/>
              <w:bottom w:val="single" w:sz="4" w:space="0" w:color="auto"/>
              <w:right w:val="single" w:sz="4" w:space="0" w:color="auto"/>
            </w:tcBorders>
          </w:tcPr>
          <w:p w14:paraId="5D7A854E" w14:textId="77777777" w:rsidR="00D167F7" w:rsidRDefault="00D167F7" w:rsidP="005A771E">
            <w:pPr>
              <w:spacing w:before="100" w:beforeAutospacing="1" w:after="0" w:line="240" w:lineRule="auto"/>
              <w:rPr>
                <w:rFonts w:eastAsiaTheme="minorEastAsia" w:cstheme="minorHAnsi"/>
                <w:b/>
                <w:bCs/>
              </w:rPr>
            </w:pPr>
            <w:r>
              <w:rPr>
                <w:rFonts w:eastAsiaTheme="minorEastAsia" w:cstheme="minorHAnsi"/>
                <w:b/>
                <w:bCs/>
              </w:rPr>
              <w:t>Dirección (INE)</w:t>
            </w:r>
          </w:p>
        </w:tc>
        <w:tc>
          <w:tcPr>
            <w:tcW w:w="2943" w:type="dxa"/>
            <w:tcBorders>
              <w:top w:val="single" w:sz="4" w:space="0" w:color="auto"/>
              <w:left w:val="single" w:sz="4" w:space="0" w:color="auto"/>
              <w:bottom w:val="single" w:sz="4" w:space="0" w:color="auto"/>
              <w:right w:val="single" w:sz="4" w:space="0" w:color="auto"/>
            </w:tcBorders>
          </w:tcPr>
          <w:p w14:paraId="4058E836" w14:textId="77777777" w:rsidR="00D167F7" w:rsidRDefault="00D167F7"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DD14885" w14:textId="77777777" w:rsidR="00D167F7" w:rsidRDefault="00D167F7" w:rsidP="005A771E">
            <w:pPr>
              <w:spacing w:before="100" w:beforeAutospacing="1" w:after="0" w:line="240" w:lineRule="auto"/>
              <w:rPr>
                <w:rFonts w:eastAsiaTheme="minorEastAsia" w:cstheme="minorHAnsi"/>
                <w:b/>
                <w:bCs/>
              </w:rPr>
            </w:pPr>
          </w:p>
        </w:tc>
      </w:tr>
    </w:tbl>
    <w:p w14:paraId="031A2EC4" w14:textId="77777777" w:rsidR="00D167F7" w:rsidRDefault="00D167F7" w:rsidP="00D167F7">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1E80BBA5" w14:textId="77777777" w:rsidR="00D167F7" w:rsidRDefault="00D167F7" w:rsidP="00D167F7">
      <w:pPr>
        <w:spacing w:line="240" w:lineRule="auto"/>
        <w:ind w:left="720" w:hanging="578"/>
        <w:contextualSpacing/>
        <w:rPr>
          <w:rFonts w:eastAsiaTheme="minorEastAsia" w:cstheme="minorHAnsi"/>
          <w:szCs w:val="24"/>
        </w:rPr>
      </w:pPr>
    </w:p>
    <w:p w14:paraId="4BAB6363" w14:textId="77777777" w:rsidR="00D167F7" w:rsidRDefault="00D167F7" w:rsidP="00D167F7">
      <w:pPr>
        <w:spacing w:line="240" w:lineRule="auto"/>
        <w:contextualSpacing/>
        <w:rPr>
          <w:rFonts w:eastAsiaTheme="minorEastAsia" w:cstheme="minorHAnsi"/>
          <w:b/>
          <w:bCs/>
          <w:szCs w:val="24"/>
        </w:rPr>
      </w:pPr>
    </w:p>
    <w:p w14:paraId="0910B186" w14:textId="77777777" w:rsidR="00D167F7" w:rsidRDefault="00D167F7" w:rsidP="00D167F7">
      <w:pPr>
        <w:spacing w:line="240" w:lineRule="auto"/>
        <w:contextualSpacing/>
        <w:rPr>
          <w:rFonts w:eastAsiaTheme="minorEastAsia" w:cstheme="minorHAnsi"/>
          <w:b/>
          <w:bCs/>
          <w:szCs w:val="24"/>
        </w:rPr>
      </w:pPr>
    </w:p>
    <w:p w14:paraId="60770C03" w14:textId="77777777" w:rsidR="00D167F7" w:rsidRDefault="00D167F7" w:rsidP="00D167F7">
      <w:pPr>
        <w:spacing w:line="240" w:lineRule="auto"/>
        <w:contextualSpacing/>
        <w:rPr>
          <w:rFonts w:eastAsiaTheme="minorEastAsia" w:cstheme="minorHAnsi"/>
          <w:b/>
          <w:bCs/>
          <w:szCs w:val="24"/>
        </w:rPr>
      </w:pPr>
    </w:p>
    <w:p w14:paraId="5214C0FB" w14:textId="77777777" w:rsidR="00D167F7" w:rsidRDefault="00D167F7" w:rsidP="00D167F7">
      <w:pPr>
        <w:spacing w:line="240" w:lineRule="auto"/>
        <w:contextualSpacing/>
        <w:rPr>
          <w:rFonts w:eastAsiaTheme="minorEastAsia" w:cstheme="minorHAnsi"/>
          <w:b/>
          <w:bCs/>
          <w:szCs w:val="24"/>
        </w:rPr>
      </w:pPr>
    </w:p>
    <w:p w14:paraId="013C3AA0" w14:textId="77777777" w:rsidR="00D167F7" w:rsidRDefault="00D167F7" w:rsidP="00D167F7">
      <w:pPr>
        <w:spacing w:line="240" w:lineRule="auto"/>
        <w:contextualSpacing/>
        <w:rPr>
          <w:rFonts w:eastAsiaTheme="minorEastAsia" w:cstheme="minorHAnsi"/>
          <w:b/>
          <w:bCs/>
          <w:szCs w:val="24"/>
        </w:rPr>
      </w:pPr>
    </w:p>
    <w:p w14:paraId="7EA1ACA4" w14:textId="77777777" w:rsidR="00D167F7" w:rsidRDefault="00D167F7" w:rsidP="00D167F7">
      <w:pPr>
        <w:spacing w:line="240" w:lineRule="auto"/>
        <w:contextualSpacing/>
        <w:rPr>
          <w:rFonts w:eastAsiaTheme="minorEastAsia" w:cstheme="minorHAnsi"/>
          <w:b/>
          <w:bCs/>
          <w:szCs w:val="24"/>
        </w:rPr>
      </w:pPr>
      <w:r>
        <w:rPr>
          <w:rFonts w:eastAsiaTheme="minorEastAsia" w:cstheme="minorHAnsi"/>
          <w:b/>
          <w:bCs/>
          <w:szCs w:val="24"/>
        </w:rPr>
        <w:lastRenderedPageBreak/>
        <w:t>TRANSFERENCIAS.</w:t>
      </w:r>
    </w:p>
    <w:p w14:paraId="1B690957" w14:textId="77777777" w:rsidR="00D167F7" w:rsidRDefault="00D167F7" w:rsidP="00D167F7">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27981411" w14:textId="77777777" w:rsidR="00D167F7" w:rsidRDefault="00D167F7" w:rsidP="00D167F7">
      <w:pPr>
        <w:spacing w:line="240" w:lineRule="auto"/>
        <w:rPr>
          <w:rFonts w:cstheme="minorHAnsi"/>
          <w:szCs w:val="24"/>
          <w:lang w:val="es-ES"/>
        </w:rPr>
      </w:pPr>
      <w:r>
        <w:rPr>
          <w:rFonts w:cstheme="minorHAnsi"/>
          <w:szCs w:val="24"/>
          <w:lang w:val="es-ES"/>
        </w:rPr>
        <w:t>Se informa que no se realizan transferencias, ni se compartirán sus datos personales con dependencias, instituciones u organismos ajenos al sujeto obligatorio.</w:t>
      </w:r>
    </w:p>
    <w:p w14:paraId="10469244" w14:textId="77777777" w:rsidR="00D167F7" w:rsidRDefault="00D167F7" w:rsidP="00D167F7">
      <w:pPr>
        <w:spacing w:after="0" w:line="240" w:lineRule="auto"/>
        <w:ind w:firstLine="0"/>
        <w:rPr>
          <w:rFonts w:asciiTheme="minorHAnsi" w:eastAsia="Times New Roman" w:hAnsiTheme="minorHAnsi" w:cstheme="minorHAnsi"/>
          <w:kern w:val="24"/>
          <w:szCs w:val="24"/>
          <w:lang w:val="es-ES"/>
        </w:rPr>
      </w:pPr>
    </w:p>
    <w:p w14:paraId="7E65F61E" w14:textId="77777777" w:rsidR="00D167F7" w:rsidRDefault="00D167F7" w:rsidP="00D167F7">
      <w:pPr>
        <w:spacing w:line="240" w:lineRule="auto"/>
        <w:contextualSpacing/>
        <w:rPr>
          <w:rFonts w:eastAsiaTheme="minorHAnsi" w:cstheme="minorHAnsi"/>
          <w:kern w:val="2"/>
          <w:sz w:val="18"/>
          <w:szCs w:val="18"/>
          <w:lang w:eastAsia="en-US"/>
          <w14:ligatures w14:val="standardContextual"/>
        </w:rPr>
      </w:pPr>
      <w:r>
        <w:rPr>
          <w:rFonts w:cstheme="minorHAnsi"/>
          <w:b/>
          <w:bCs/>
          <w:sz w:val="18"/>
          <w:szCs w:val="18"/>
        </w:rPr>
        <w:t>Artículo 98.</w:t>
      </w:r>
      <w:r>
        <w:rPr>
          <w:rFonts w:cstheme="minorHAnsi"/>
          <w:sz w:val="18"/>
          <w:szCs w:val="18"/>
        </w:rPr>
        <w:t xml:space="preserve"> El responsable podrá realizar transferencias de datos personales sin necesidad de requerir el consentimiento del titular en los siguientes supuestos:</w:t>
      </w:r>
    </w:p>
    <w:p w14:paraId="289FDEAD" w14:textId="77777777" w:rsidR="00D167F7" w:rsidRDefault="00D167F7" w:rsidP="00D167F7">
      <w:pPr>
        <w:spacing w:after="0" w:line="240" w:lineRule="auto"/>
        <w:rPr>
          <w:rFonts w:cstheme="minorHAnsi"/>
          <w:b/>
          <w:sz w:val="18"/>
          <w:szCs w:val="18"/>
        </w:rPr>
      </w:pPr>
    </w:p>
    <w:p w14:paraId="182E5D67" w14:textId="77777777" w:rsidR="00D167F7" w:rsidRDefault="00D167F7" w:rsidP="00D167F7">
      <w:pPr>
        <w:tabs>
          <w:tab w:val="left" w:pos="839"/>
        </w:tabs>
        <w:spacing w:line="240" w:lineRule="auto"/>
        <w:rPr>
          <w:rFonts w:cstheme="minorHAnsi"/>
          <w:b/>
          <w:bCs/>
          <w:szCs w:val="24"/>
        </w:rPr>
      </w:pPr>
      <w:r>
        <w:rPr>
          <w:rFonts w:cstheme="minorHAnsi"/>
          <w:b/>
          <w:bCs/>
          <w:szCs w:val="24"/>
        </w:rPr>
        <w:t xml:space="preserve">De no consentir que sus datos personales sean tratados para las finalidades adicionales y transferencias, puede manifestar su negativa al correo electrónico: </w:t>
      </w:r>
      <w:r>
        <w:rPr>
          <w:rFonts w:cstheme="minorHAnsi"/>
          <w:szCs w:val="24"/>
        </w:rPr>
        <w:t>presidenciatlanchinol@gmail.com.</w:t>
      </w:r>
    </w:p>
    <w:p w14:paraId="45C207FE" w14:textId="77777777" w:rsidR="00D167F7" w:rsidRDefault="00D167F7" w:rsidP="00D167F7">
      <w:pPr>
        <w:spacing w:line="240" w:lineRule="auto"/>
        <w:contextualSpacing/>
        <w:rPr>
          <w:rFonts w:eastAsiaTheme="minorEastAsia" w:cstheme="minorHAnsi"/>
          <w:b/>
          <w:bCs/>
          <w:szCs w:val="24"/>
        </w:rPr>
      </w:pPr>
    </w:p>
    <w:p w14:paraId="3FB9715E" w14:textId="77777777" w:rsidR="00D167F7" w:rsidRDefault="00D167F7" w:rsidP="00D167F7">
      <w:pPr>
        <w:spacing w:line="240" w:lineRule="auto"/>
        <w:contextualSpacing/>
        <w:rPr>
          <w:rFonts w:eastAsiaTheme="minorEastAsia" w:cstheme="minorHAnsi"/>
          <w:b/>
          <w:bCs/>
          <w:szCs w:val="24"/>
        </w:rPr>
      </w:pPr>
      <w:r>
        <w:rPr>
          <w:rFonts w:eastAsiaTheme="minorEastAsia" w:cstheme="minorHAnsi"/>
          <w:b/>
          <w:bCs/>
          <w:szCs w:val="24"/>
        </w:rPr>
        <w:t>FUNDAMENTO LEGAL</w:t>
      </w:r>
    </w:p>
    <w:p w14:paraId="483EF1AC" w14:textId="77777777" w:rsidR="00D167F7" w:rsidRDefault="00D167F7" w:rsidP="00D167F7">
      <w:pPr>
        <w:spacing w:before="100" w:beforeAutospacing="1" w:after="0" w:line="240" w:lineRule="auto"/>
        <w:rPr>
          <w:rFonts w:cstheme="minorHAnsi"/>
          <w:szCs w:val="24"/>
        </w:rPr>
      </w:pPr>
      <w:r>
        <w:rPr>
          <w:rFonts w:cstheme="minorHAnsi"/>
          <w:szCs w:val="24"/>
        </w:rPr>
        <w:t xml:space="preserve">El tratamiento de sus datos personales se realiza con fundamento a la Ley de Protección de Datos Personales en Posesión de Sujetos Obligados del Estado de Hidalgo. Fecha de última reforma 22 de junio de 2022 y Artículo </w:t>
      </w:r>
      <w:proofErr w:type="gramStart"/>
      <w:r>
        <w:rPr>
          <w:rFonts w:cstheme="minorHAnsi"/>
          <w:szCs w:val="24"/>
        </w:rPr>
        <w:t xml:space="preserve">98,  </w:t>
      </w:r>
      <w:proofErr w:type="spellStart"/>
      <w:r>
        <w:rPr>
          <w:rFonts w:cstheme="minorHAnsi"/>
          <w:szCs w:val="24"/>
        </w:rPr>
        <w:t>capitulo</w:t>
      </w:r>
      <w:proofErr w:type="spellEnd"/>
      <w:proofErr w:type="gramEnd"/>
      <w:r>
        <w:rPr>
          <w:rFonts w:cstheme="minorHAnsi"/>
          <w:szCs w:val="24"/>
        </w:rPr>
        <w:t xml:space="preserve"> IV </w:t>
      </w:r>
      <w:proofErr w:type="gramStart"/>
      <w:r>
        <w:rPr>
          <w:rFonts w:cstheme="minorHAnsi"/>
          <w:szCs w:val="24"/>
        </w:rPr>
        <w:t>BIS;  Expedir</w:t>
      </w:r>
      <w:proofErr w:type="gramEnd"/>
      <w:r>
        <w:rPr>
          <w:rFonts w:cstheme="minorHAnsi"/>
          <w:szCs w:val="24"/>
        </w:rPr>
        <w:t xml:space="preserve"> constancias de residencia a quienes habiten en el municipio por una </w:t>
      </w:r>
      <w:proofErr w:type="gramStart"/>
      <w:r>
        <w:rPr>
          <w:rFonts w:cstheme="minorHAnsi"/>
          <w:szCs w:val="24"/>
        </w:rPr>
        <w:t>temporalidad  menor</w:t>
      </w:r>
      <w:proofErr w:type="gramEnd"/>
      <w:r>
        <w:rPr>
          <w:rFonts w:cstheme="minorHAnsi"/>
          <w:szCs w:val="24"/>
        </w:rPr>
        <w:t xml:space="preserve"> a un año.</w:t>
      </w:r>
    </w:p>
    <w:p w14:paraId="31CA3B1D" w14:textId="77777777" w:rsidR="00D167F7" w:rsidRDefault="00D167F7" w:rsidP="00D167F7">
      <w:pPr>
        <w:spacing w:after="0" w:line="240" w:lineRule="auto"/>
        <w:rPr>
          <w:rFonts w:cstheme="minorHAnsi"/>
          <w:szCs w:val="24"/>
        </w:rPr>
      </w:pPr>
    </w:p>
    <w:p w14:paraId="364A8307" w14:textId="77777777" w:rsidR="00D167F7" w:rsidRDefault="00D167F7" w:rsidP="00D167F7">
      <w:pPr>
        <w:spacing w:line="240" w:lineRule="auto"/>
        <w:contextualSpacing/>
        <w:rPr>
          <w:rFonts w:eastAsiaTheme="minorEastAsia" w:cstheme="minorHAnsi"/>
          <w:b/>
          <w:bCs/>
          <w:szCs w:val="24"/>
        </w:rPr>
      </w:pPr>
    </w:p>
    <w:p w14:paraId="639185EC" w14:textId="77777777" w:rsidR="00D167F7" w:rsidRDefault="00D167F7" w:rsidP="00D167F7">
      <w:pPr>
        <w:spacing w:line="240" w:lineRule="auto"/>
        <w:contextualSpacing/>
        <w:rPr>
          <w:rFonts w:eastAsiaTheme="minorEastAsia" w:cstheme="minorHAnsi"/>
          <w:b/>
          <w:bCs/>
          <w:szCs w:val="24"/>
        </w:rPr>
      </w:pPr>
      <w:r>
        <w:rPr>
          <w:rFonts w:eastAsiaTheme="minorEastAsia" w:cstheme="minorHAnsi"/>
          <w:b/>
          <w:bCs/>
          <w:szCs w:val="24"/>
        </w:rPr>
        <w:t>DERECHOS ARCOP</w:t>
      </w:r>
    </w:p>
    <w:p w14:paraId="60CB9B87" w14:textId="77777777" w:rsidR="00D167F7" w:rsidRDefault="00D167F7" w:rsidP="00D167F7">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7E1A805A" w14:textId="77777777" w:rsidR="00D167F7" w:rsidRDefault="00D167F7" w:rsidP="00D167F7">
      <w:pPr>
        <w:spacing w:after="0" w:line="240" w:lineRule="auto"/>
        <w:rPr>
          <w:rFonts w:eastAsiaTheme="minorEastAsia" w:cstheme="minorHAnsi"/>
          <w:szCs w:val="24"/>
        </w:rPr>
      </w:pPr>
      <w:r>
        <w:rPr>
          <w:rFonts w:eastAsiaTheme="minorEastAsia" w:cstheme="minorHAnsi"/>
          <w:szCs w:val="24"/>
        </w:rPr>
        <w:t>Domicilio: Palacio Municipal, Sin Número, col. Centro, Tlanchinol, Estado de Hidalgo, Código Postal 43150, México.</w:t>
      </w:r>
    </w:p>
    <w:p w14:paraId="59BAF5A1" w14:textId="77777777" w:rsidR="00D167F7" w:rsidRDefault="00D167F7" w:rsidP="00D167F7">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746E01EB" w14:textId="77777777" w:rsidR="00D167F7" w:rsidRDefault="00D167F7" w:rsidP="00D167F7">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3B4C8BCF" w14:textId="77777777" w:rsidR="00D167F7" w:rsidRDefault="00D167F7" w:rsidP="00D167F7">
      <w:pPr>
        <w:pStyle w:val="Sinespaciado"/>
        <w:rPr>
          <w:rFonts w:eastAsiaTheme="minorEastAsia"/>
          <w:szCs w:val="24"/>
        </w:rPr>
      </w:pPr>
    </w:p>
    <w:p w14:paraId="029C4C5C" w14:textId="77777777" w:rsidR="00D167F7" w:rsidRDefault="00D167F7" w:rsidP="00D167F7">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412A15D3" w14:textId="77777777" w:rsidR="00D167F7" w:rsidRDefault="00D167F7" w:rsidP="00D167F7">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06942689" w14:textId="77777777" w:rsidR="00D167F7" w:rsidRDefault="00D167F7" w:rsidP="00D167F7">
      <w:pPr>
        <w:spacing w:before="100" w:beforeAutospacing="1" w:after="0" w:line="240" w:lineRule="auto"/>
        <w:rPr>
          <w:rFonts w:eastAsiaTheme="minorEastAsia" w:cstheme="minorHAnsi"/>
          <w:szCs w:val="24"/>
        </w:rPr>
      </w:pPr>
    </w:p>
    <w:p w14:paraId="7C9708F1" w14:textId="77777777" w:rsidR="00D167F7" w:rsidRDefault="00D167F7" w:rsidP="00D167F7">
      <w:pPr>
        <w:spacing w:before="100" w:beforeAutospacing="1" w:after="0" w:line="240" w:lineRule="auto"/>
        <w:rPr>
          <w:rFonts w:eastAsiaTheme="minorEastAsia" w:cstheme="minorHAnsi"/>
          <w:szCs w:val="24"/>
        </w:rPr>
      </w:pPr>
    </w:p>
    <w:p w14:paraId="493F0813" w14:textId="77777777" w:rsidR="00D167F7" w:rsidRDefault="00D167F7" w:rsidP="00D167F7">
      <w:pPr>
        <w:spacing w:before="100" w:beforeAutospacing="1" w:after="0" w:line="240" w:lineRule="auto"/>
        <w:rPr>
          <w:rFonts w:eastAsiaTheme="minorEastAsia" w:cstheme="minorHAnsi"/>
          <w:szCs w:val="24"/>
        </w:rPr>
      </w:pPr>
    </w:p>
    <w:p w14:paraId="1225AAEE" w14:textId="77777777" w:rsidR="00D167F7" w:rsidRDefault="00D167F7" w:rsidP="00D167F7">
      <w:pPr>
        <w:spacing w:before="100" w:beforeAutospacing="1" w:after="0" w:line="240" w:lineRule="auto"/>
        <w:rPr>
          <w:rFonts w:eastAsiaTheme="minorEastAsia" w:cstheme="minorHAnsi"/>
          <w:szCs w:val="24"/>
        </w:rPr>
      </w:pPr>
    </w:p>
    <w:p w14:paraId="4A1B20C3" w14:textId="77777777" w:rsidR="00D167F7" w:rsidRDefault="00D167F7" w:rsidP="00D167F7">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0DC4AA71" w14:textId="77777777" w:rsidR="00D167F7" w:rsidRDefault="00D167F7" w:rsidP="00D167F7">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4CCB5D1C" w14:textId="77777777" w:rsidR="00D167F7" w:rsidRDefault="00D167F7" w:rsidP="00D167F7">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30BFCD85" w14:textId="77777777" w:rsidR="00D167F7" w:rsidRDefault="00D167F7" w:rsidP="00D167F7">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493C32B2" w14:textId="77777777" w:rsidR="00D167F7" w:rsidRDefault="00D167F7" w:rsidP="00D167F7">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2571A62A" w14:textId="77777777" w:rsidR="00D167F7" w:rsidRDefault="00D167F7" w:rsidP="00D167F7">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14006863" w14:textId="77777777" w:rsidR="00D167F7" w:rsidRDefault="00D167F7" w:rsidP="00D167F7">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6EB14A3F" w14:textId="77777777" w:rsidR="00D167F7" w:rsidRDefault="00D167F7" w:rsidP="00D167F7">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227A3A24" w14:textId="77777777" w:rsidR="00D167F7" w:rsidRDefault="00D167F7" w:rsidP="00D167F7">
      <w:pPr>
        <w:spacing w:before="100" w:beforeAutospacing="1" w:after="0" w:line="240" w:lineRule="auto"/>
        <w:rPr>
          <w:rFonts w:eastAsiaTheme="minorEastAsia" w:cstheme="minorHAnsi"/>
          <w:b/>
          <w:bCs/>
          <w:szCs w:val="24"/>
        </w:rPr>
      </w:pPr>
      <w:r>
        <w:rPr>
          <w:rFonts w:eastAsiaTheme="minorEastAsia" w:cstheme="minorHAnsi"/>
          <w:szCs w:val="24"/>
        </w:rPr>
        <w:t>Por último, se le informa que Usted que, en caso de no estar conforme con la respuesta, tiene derecho a presentar un recurso de revisión ante la unidad de transparencia de Tlanchinol pudiendo hacer directamente en las instalaciones de la Presidencia Municipal o a través de la plataforma Nacional de Transparencia.</w:t>
      </w:r>
    </w:p>
    <w:p w14:paraId="4615363E" w14:textId="77777777" w:rsidR="00D167F7" w:rsidRDefault="00D167F7" w:rsidP="00D167F7">
      <w:pPr>
        <w:spacing w:line="240" w:lineRule="auto"/>
        <w:contextualSpacing/>
        <w:rPr>
          <w:rFonts w:eastAsiaTheme="minorEastAsia" w:cstheme="minorHAnsi"/>
          <w:b/>
          <w:bCs/>
          <w:szCs w:val="24"/>
        </w:rPr>
      </w:pPr>
    </w:p>
    <w:p w14:paraId="36CEC715" w14:textId="77777777" w:rsidR="00D167F7" w:rsidRDefault="00D167F7" w:rsidP="00D167F7">
      <w:pPr>
        <w:spacing w:line="240" w:lineRule="auto"/>
        <w:contextualSpacing/>
        <w:rPr>
          <w:rFonts w:eastAsiaTheme="minorEastAsia" w:cstheme="minorHAnsi"/>
          <w:b/>
          <w:bCs/>
          <w:szCs w:val="24"/>
        </w:rPr>
      </w:pPr>
    </w:p>
    <w:p w14:paraId="35B8534F" w14:textId="77777777" w:rsidR="00D167F7" w:rsidRDefault="00D167F7" w:rsidP="00D167F7">
      <w:pPr>
        <w:spacing w:line="240" w:lineRule="auto"/>
        <w:contextualSpacing/>
        <w:rPr>
          <w:rFonts w:eastAsiaTheme="minorEastAsia" w:cstheme="minorHAnsi"/>
          <w:b/>
          <w:bCs/>
          <w:szCs w:val="24"/>
        </w:rPr>
      </w:pPr>
    </w:p>
    <w:p w14:paraId="7B60E000" w14:textId="77777777" w:rsidR="00D167F7" w:rsidRDefault="00D167F7" w:rsidP="00D167F7">
      <w:pPr>
        <w:spacing w:line="240" w:lineRule="auto"/>
        <w:contextualSpacing/>
        <w:rPr>
          <w:rFonts w:eastAsiaTheme="minorEastAsia" w:cstheme="minorHAnsi"/>
          <w:b/>
          <w:bCs/>
          <w:szCs w:val="24"/>
        </w:rPr>
      </w:pPr>
    </w:p>
    <w:p w14:paraId="4E7E6C31" w14:textId="77777777" w:rsidR="00D167F7" w:rsidRDefault="00D167F7" w:rsidP="00D167F7">
      <w:pPr>
        <w:spacing w:line="240" w:lineRule="auto"/>
        <w:contextualSpacing/>
        <w:rPr>
          <w:rFonts w:eastAsiaTheme="minorEastAsia" w:cstheme="minorHAnsi"/>
          <w:b/>
          <w:bCs/>
          <w:szCs w:val="24"/>
        </w:rPr>
      </w:pPr>
    </w:p>
    <w:p w14:paraId="630967F2" w14:textId="77777777" w:rsidR="00D167F7" w:rsidRDefault="00D167F7" w:rsidP="00D167F7">
      <w:pPr>
        <w:spacing w:line="240" w:lineRule="auto"/>
        <w:contextualSpacing/>
        <w:rPr>
          <w:rFonts w:eastAsiaTheme="minorEastAsia" w:cstheme="minorHAnsi"/>
          <w:b/>
          <w:bCs/>
          <w:szCs w:val="24"/>
        </w:rPr>
      </w:pPr>
    </w:p>
    <w:p w14:paraId="7AE58813" w14:textId="77777777" w:rsidR="00D167F7" w:rsidRDefault="00D167F7" w:rsidP="00D167F7">
      <w:pPr>
        <w:spacing w:line="240" w:lineRule="auto"/>
        <w:contextualSpacing/>
        <w:rPr>
          <w:rFonts w:eastAsiaTheme="minorEastAsia" w:cstheme="minorHAnsi"/>
          <w:b/>
          <w:bCs/>
          <w:szCs w:val="24"/>
        </w:rPr>
      </w:pPr>
    </w:p>
    <w:p w14:paraId="52A246F3" w14:textId="77777777" w:rsidR="00D167F7" w:rsidRDefault="00D167F7" w:rsidP="00D167F7">
      <w:pPr>
        <w:spacing w:line="240" w:lineRule="auto"/>
        <w:contextualSpacing/>
        <w:rPr>
          <w:rFonts w:eastAsiaTheme="minorEastAsia" w:cstheme="minorHAnsi"/>
          <w:b/>
          <w:bCs/>
          <w:szCs w:val="24"/>
        </w:rPr>
      </w:pPr>
    </w:p>
    <w:p w14:paraId="3688B078" w14:textId="77777777" w:rsidR="00D167F7" w:rsidRDefault="00D167F7" w:rsidP="00D167F7">
      <w:pPr>
        <w:spacing w:line="240" w:lineRule="auto"/>
        <w:contextualSpacing/>
        <w:rPr>
          <w:rFonts w:eastAsiaTheme="minorEastAsia" w:cstheme="minorHAnsi"/>
          <w:b/>
          <w:bCs/>
          <w:szCs w:val="24"/>
        </w:rPr>
      </w:pPr>
    </w:p>
    <w:p w14:paraId="34E6BD6B" w14:textId="77777777" w:rsidR="00D167F7" w:rsidRDefault="00D167F7" w:rsidP="00D167F7">
      <w:pPr>
        <w:spacing w:line="240" w:lineRule="auto"/>
        <w:contextualSpacing/>
        <w:rPr>
          <w:rFonts w:eastAsiaTheme="minorEastAsia" w:cstheme="minorHAnsi"/>
          <w:b/>
          <w:bCs/>
          <w:szCs w:val="24"/>
        </w:rPr>
      </w:pPr>
    </w:p>
    <w:p w14:paraId="12FD72D6" w14:textId="77777777" w:rsidR="00D167F7" w:rsidRDefault="00D167F7" w:rsidP="00D167F7">
      <w:pPr>
        <w:spacing w:line="240" w:lineRule="auto"/>
        <w:contextualSpacing/>
        <w:rPr>
          <w:rFonts w:eastAsiaTheme="minorEastAsia" w:cstheme="minorHAnsi"/>
          <w:b/>
          <w:bCs/>
          <w:szCs w:val="24"/>
        </w:rPr>
      </w:pPr>
    </w:p>
    <w:p w14:paraId="202B41BA" w14:textId="77777777" w:rsidR="00D167F7" w:rsidRDefault="00D167F7" w:rsidP="00D167F7">
      <w:pPr>
        <w:spacing w:line="240" w:lineRule="auto"/>
        <w:contextualSpacing/>
        <w:rPr>
          <w:rFonts w:eastAsiaTheme="minorEastAsia" w:cstheme="minorHAnsi"/>
          <w:b/>
          <w:bCs/>
          <w:szCs w:val="24"/>
        </w:rPr>
      </w:pPr>
      <w:r>
        <w:rPr>
          <w:rFonts w:eastAsiaTheme="minorEastAsia" w:cstheme="minorHAnsi"/>
          <w:b/>
          <w:bCs/>
          <w:szCs w:val="24"/>
        </w:rPr>
        <w:lastRenderedPageBreak/>
        <w:t>DATOS DE LA UNIDAD DE TRANSPARENCIA</w:t>
      </w:r>
    </w:p>
    <w:p w14:paraId="36854913" w14:textId="77777777" w:rsidR="00D167F7" w:rsidRDefault="00D167F7" w:rsidP="00D167F7">
      <w:pPr>
        <w:spacing w:line="240" w:lineRule="auto"/>
        <w:contextualSpacing/>
        <w:rPr>
          <w:rFonts w:eastAsiaTheme="minorEastAsia" w:cstheme="minorHAnsi"/>
          <w:b/>
          <w:bCs/>
          <w:szCs w:val="24"/>
        </w:rPr>
      </w:pPr>
    </w:p>
    <w:p w14:paraId="325122D6" w14:textId="77777777" w:rsidR="00D167F7" w:rsidRDefault="00D167F7" w:rsidP="00D167F7">
      <w:pPr>
        <w:spacing w:line="240" w:lineRule="auto"/>
        <w:contextualSpacing/>
        <w:rPr>
          <w:rFonts w:cstheme="minorHAnsi"/>
          <w:szCs w:val="24"/>
        </w:rPr>
      </w:pPr>
      <w:r w:rsidRPr="0054266F">
        <w:rPr>
          <w:rFonts w:cstheme="minorHAnsi"/>
          <w:szCs w:val="24"/>
        </w:rPr>
        <w:t xml:space="preserve">Domicilio: </w:t>
      </w:r>
      <w:r>
        <w:rPr>
          <w:rFonts w:cstheme="minorHAnsi"/>
          <w:szCs w:val="24"/>
        </w:rPr>
        <w:t>Palacio Municipal, S/N, Col. Centro, Código Postal 43150, Tlanchinol, Estado de Hidalgo, México.</w:t>
      </w:r>
    </w:p>
    <w:p w14:paraId="6DB249C6" w14:textId="77777777" w:rsidR="00D167F7" w:rsidRPr="0054266F" w:rsidRDefault="00D167F7" w:rsidP="00D167F7">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Teléfono: 77</w:t>
      </w:r>
      <w:r>
        <w:rPr>
          <w:rFonts w:cstheme="minorHAnsi"/>
          <w:b/>
          <w:bCs/>
          <w:szCs w:val="24"/>
        </w:rPr>
        <w:t>4 97 4 00 18</w:t>
      </w:r>
    </w:p>
    <w:p w14:paraId="6BC52F8E" w14:textId="77777777" w:rsidR="00D167F7" w:rsidRDefault="00D167F7" w:rsidP="00D167F7">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8:30 am a 4:00 pm. </w:t>
      </w:r>
    </w:p>
    <w:p w14:paraId="06BE59E5" w14:textId="77777777" w:rsidR="00D167F7" w:rsidRPr="0054266F" w:rsidRDefault="00D167F7" w:rsidP="00D167F7">
      <w:pPr>
        <w:tabs>
          <w:tab w:val="left" w:pos="839"/>
        </w:tabs>
        <w:spacing w:line="240" w:lineRule="auto"/>
        <w:rPr>
          <w:rFonts w:cstheme="minorHAnsi"/>
          <w:szCs w:val="24"/>
        </w:rPr>
      </w:pPr>
      <w:r w:rsidRPr="0054266F">
        <w:rPr>
          <w:rFonts w:cstheme="minorHAnsi"/>
          <w:b/>
          <w:bCs/>
          <w:szCs w:val="24"/>
        </w:rPr>
        <w:t xml:space="preserve">Correo electrónico institucional: </w:t>
      </w:r>
      <w:hyperlink r:id="rId9" w:history="1">
        <w:r w:rsidRPr="0064763D">
          <w:rPr>
            <w:rStyle w:val="Hipervnculo"/>
            <w:rFonts w:eastAsiaTheme="minorEastAsia" w:cstheme="minorHAnsi"/>
            <w:szCs w:val="24"/>
          </w:rPr>
          <w:t>umait.tlanchinol@gmail.com</w:t>
        </w:r>
      </w:hyperlink>
    </w:p>
    <w:p w14:paraId="4F8B4AAE" w14:textId="77777777" w:rsidR="00D167F7" w:rsidRDefault="00D167F7" w:rsidP="00D167F7">
      <w:pPr>
        <w:tabs>
          <w:tab w:val="left" w:pos="839"/>
        </w:tabs>
        <w:spacing w:line="240" w:lineRule="auto"/>
        <w:rPr>
          <w:rFonts w:cstheme="minorHAnsi"/>
          <w:szCs w:val="24"/>
        </w:rPr>
      </w:pPr>
    </w:p>
    <w:p w14:paraId="2DBCE0A9" w14:textId="77777777" w:rsidR="00D167F7" w:rsidRDefault="00D167F7" w:rsidP="00D167F7">
      <w:pPr>
        <w:tabs>
          <w:tab w:val="left" w:pos="839"/>
        </w:tabs>
        <w:spacing w:line="240" w:lineRule="auto"/>
        <w:rPr>
          <w:rFonts w:cstheme="minorHAnsi"/>
          <w:szCs w:val="24"/>
        </w:rPr>
      </w:pPr>
    </w:p>
    <w:p w14:paraId="42037901" w14:textId="77777777" w:rsidR="00D167F7" w:rsidRDefault="00D167F7" w:rsidP="00D167F7">
      <w:pPr>
        <w:tabs>
          <w:tab w:val="left" w:pos="839"/>
        </w:tabs>
        <w:spacing w:line="240" w:lineRule="auto"/>
        <w:rPr>
          <w:rFonts w:cstheme="minorHAnsi"/>
          <w:szCs w:val="24"/>
        </w:rPr>
      </w:pPr>
    </w:p>
    <w:p w14:paraId="1A45EB64" w14:textId="77777777" w:rsidR="00D167F7" w:rsidRDefault="00D167F7" w:rsidP="00D167F7">
      <w:pPr>
        <w:spacing w:line="240" w:lineRule="auto"/>
        <w:contextualSpacing/>
        <w:rPr>
          <w:rFonts w:eastAsiaTheme="minorEastAsia" w:cstheme="minorHAnsi"/>
          <w:b/>
          <w:bCs/>
          <w:szCs w:val="24"/>
        </w:rPr>
      </w:pPr>
    </w:p>
    <w:p w14:paraId="07640E82" w14:textId="77777777" w:rsidR="00D167F7" w:rsidRDefault="00D167F7" w:rsidP="00D167F7">
      <w:pPr>
        <w:spacing w:line="240" w:lineRule="auto"/>
        <w:contextualSpacing/>
        <w:rPr>
          <w:rFonts w:eastAsiaTheme="minorEastAsia" w:cstheme="minorHAnsi"/>
          <w:b/>
          <w:bCs/>
          <w:szCs w:val="24"/>
        </w:rPr>
      </w:pPr>
      <w:r>
        <w:rPr>
          <w:rFonts w:eastAsiaTheme="minorEastAsia" w:cstheme="minorHAnsi"/>
          <w:b/>
          <w:bCs/>
          <w:szCs w:val="24"/>
        </w:rPr>
        <w:t>CAMBIOS EN EL AVISO DE PRIVACIDAD</w:t>
      </w:r>
    </w:p>
    <w:p w14:paraId="248D4707" w14:textId="77777777" w:rsidR="00D167F7" w:rsidRDefault="00D167F7" w:rsidP="00D167F7">
      <w:pPr>
        <w:spacing w:line="240" w:lineRule="auto"/>
        <w:ind w:left="720"/>
        <w:contextualSpacing/>
        <w:rPr>
          <w:rFonts w:eastAsiaTheme="minorEastAsia" w:cstheme="minorHAnsi"/>
          <w:b/>
          <w:bCs/>
          <w:szCs w:val="24"/>
        </w:rPr>
      </w:pPr>
    </w:p>
    <w:p w14:paraId="5AEA9B0D" w14:textId="77777777" w:rsidR="00D167F7" w:rsidRDefault="00D167F7" w:rsidP="00D167F7">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754B34CF" w14:textId="77777777" w:rsidR="00D167F7" w:rsidRDefault="00D167F7" w:rsidP="00D167F7">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6135E966" w14:textId="1412EDDC" w:rsidR="00D167F7" w:rsidRDefault="00D167F7" w:rsidP="00D167F7">
      <w:pPr>
        <w:tabs>
          <w:tab w:val="left" w:pos="839"/>
        </w:tabs>
        <w:spacing w:line="240" w:lineRule="auto"/>
        <w:jc w:val="right"/>
        <w:rPr>
          <w:rFonts w:cstheme="minorHAnsi"/>
          <w:szCs w:val="24"/>
        </w:rPr>
      </w:pPr>
      <w:r>
        <w:rPr>
          <w:rFonts w:cstheme="minorHAnsi"/>
          <w:szCs w:val="24"/>
        </w:rPr>
        <w:t>2</w:t>
      </w:r>
      <w:r w:rsidR="005F7BFA">
        <w:rPr>
          <w:rFonts w:cstheme="minorHAnsi"/>
          <w:szCs w:val="24"/>
        </w:rPr>
        <w:t>9</w:t>
      </w:r>
      <w:r>
        <w:rPr>
          <w:rFonts w:cstheme="minorHAnsi"/>
          <w:szCs w:val="24"/>
        </w:rPr>
        <w:t xml:space="preserve"> de </w:t>
      </w:r>
      <w:proofErr w:type="gramStart"/>
      <w:r>
        <w:rPr>
          <w:rFonts w:cstheme="minorHAnsi"/>
          <w:szCs w:val="24"/>
        </w:rPr>
        <w:t>Septiembre</w:t>
      </w:r>
      <w:proofErr w:type="gramEnd"/>
      <w:r>
        <w:rPr>
          <w:rFonts w:cstheme="minorHAnsi"/>
          <w:szCs w:val="24"/>
        </w:rPr>
        <w:t xml:space="preserve"> de 2026. </w:t>
      </w:r>
    </w:p>
    <w:p w14:paraId="6C47E62A" w14:textId="77777777" w:rsidR="00D167F7" w:rsidRDefault="00D167F7" w:rsidP="00D167F7">
      <w:pPr>
        <w:jc w:val="right"/>
      </w:pPr>
    </w:p>
    <w:p w14:paraId="1D55B99E" w14:textId="77777777" w:rsidR="00D167F7" w:rsidRDefault="00D167F7" w:rsidP="00D167F7">
      <w:pPr>
        <w:jc w:val="right"/>
      </w:pPr>
    </w:p>
    <w:p w14:paraId="7CBEACA6" w14:textId="77777777" w:rsidR="00D167F7" w:rsidRDefault="00D167F7" w:rsidP="00D167F7">
      <w:pPr>
        <w:jc w:val="right"/>
      </w:pPr>
    </w:p>
    <w:p w14:paraId="4AE39802" w14:textId="77777777" w:rsidR="00D167F7" w:rsidRDefault="00D167F7"/>
    <w:sectPr w:rsidR="00D167F7">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355D1" w14:textId="77777777" w:rsidR="00B00A52" w:rsidRDefault="00B00A52" w:rsidP="00CB6415">
      <w:pPr>
        <w:spacing w:after="0" w:line="240" w:lineRule="auto"/>
      </w:pPr>
      <w:r>
        <w:separator/>
      </w:r>
    </w:p>
  </w:endnote>
  <w:endnote w:type="continuationSeparator" w:id="0">
    <w:p w14:paraId="34B64C90" w14:textId="77777777" w:rsidR="00B00A52" w:rsidRDefault="00B00A52" w:rsidP="00CB6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353B" w14:textId="77777777" w:rsidR="00CB6415" w:rsidRDefault="00CB641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22FFF" w14:textId="3ABF1E18" w:rsidR="00CB6415" w:rsidRDefault="00CB6415">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71552" behindDoc="0" locked="0" layoutInCell="1" allowOverlap="1" wp14:anchorId="50F25808" wp14:editId="074AA7EE">
              <wp:simplePos x="0" y="0"/>
              <wp:positionH relativeFrom="page">
                <wp:posOffset>66675</wp:posOffset>
              </wp:positionH>
              <wp:positionV relativeFrom="paragraph">
                <wp:posOffset>-12065</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51FC0BD3" w14:textId="77777777" w:rsidR="00CB6415" w:rsidRDefault="00CB6415" w:rsidP="00CB6415">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F25808" id="_x0000_t202" coordsize="21600,21600" o:spt="202" path="m,l,21600r21600,l21600,xe">
              <v:stroke joinstyle="miter"/>
              <v:path gradientshapeok="t" o:connecttype="rect"/>
            </v:shapetype>
            <v:shape id="Cuadro de texto 217" o:spid="_x0000_s1026" type="#_x0000_t202" style="position:absolute;left:0;text-align:left;margin-left:5.25pt;margin-top:-.95pt;width:204.1pt;height:64.4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" filled="f" stroked="f">
              <v:textbox>
                <w:txbxContent>
                  <w:p w14:paraId="51FC0BD3" w14:textId="77777777" w:rsidR="00CB6415" w:rsidRDefault="00CB6415" w:rsidP="00CB6415">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9504" behindDoc="0" locked="0" layoutInCell="1" allowOverlap="1" wp14:anchorId="7E3B135B" wp14:editId="7F1933E9">
          <wp:simplePos x="0" y="0"/>
          <wp:positionH relativeFrom="page">
            <wp:align>left</wp:align>
          </wp:positionH>
          <wp:positionV relativeFrom="paragraph">
            <wp:posOffset>-278765</wp:posOffset>
          </wp:positionV>
          <wp:extent cx="7756986" cy="278130"/>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7456" behindDoc="0" locked="0" layoutInCell="1" allowOverlap="1" wp14:anchorId="4AB69C87" wp14:editId="6AB0A1D7">
          <wp:simplePos x="0" y="0"/>
          <wp:positionH relativeFrom="margin">
            <wp:posOffset>-1457325</wp:posOffset>
          </wp:positionH>
          <wp:positionV relativeFrom="paragraph">
            <wp:posOffset>-390525</wp:posOffset>
          </wp:positionV>
          <wp:extent cx="8330432" cy="1428861"/>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0432" cy="1428861"/>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F9593" w14:textId="77777777" w:rsidR="00CB6415" w:rsidRDefault="00CB64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03576" w14:textId="77777777" w:rsidR="00B00A52" w:rsidRDefault="00B00A52" w:rsidP="00CB6415">
      <w:pPr>
        <w:spacing w:after="0" w:line="240" w:lineRule="auto"/>
      </w:pPr>
      <w:r>
        <w:separator/>
      </w:r>
    </w:p>
  </w:footnote>
  <w:footnote w:type="continuationSeparator" w:id="0">
    <w:p w14:paraId="6B018879" w14:textId="77777777" w:rsidR="00B00A52" w:rsidRDefault="00B00A52" w:rsidP="00CB6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6BF5" w14:textId="77777777" w:rsidR="00CB6415" w:rsidRDefault="00CB641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63EE" w14:textId="3FDE5C43" w:rsidR="00CB6415" w:rsidRDefault="00CB6415">
    <w:pPr>
      <w:pStyle w:val="Encabezado"/>
    </w:pPr>
    <w:r>
      <w:rPr>
        <w:noProof/>
      </w:rPr>
      <w:drawing>
        <wp:anchor distT="0" distB="0" distL="114300" distR="114300" simplePos="0" relativeHeight="251665408" behindDoc="1" locked="0" layoutInCell="1" allowOverlap="1" wp14:anchorId="50865AE5" wp14:editId="66D393AB">
          <wp:simplePos x="0" y="0"/>
          <wp:positionH relativeFrom="margin">
            <wp:align>left</wp:align>
          </wp:positionH>
          <wp:positionV relativeFrom="paragraph">
            <wp:posOffset>445770</wp:posOffset>
          </wp:positionV>
          <wp:extent cx="11138838" cy="7964055"/>
          <wp:effectExtent l="0" t="0" r="0" b="0"/>
          <wp:wrapNone/>
          <wp:docPr id="34" name="Imagen 34"/>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
                    <a:alphaModFix amt="5000"/>
                    <a:extLst>
                      <a:ext uri="{BEBA8EAE-BF5A-486C-A8C5-ECC9F3942E4B}">
                        <a14:imgProps xmlns:a14="http://schemas.microsoft.com/office/drawing/2010/main">
                          <a14:imgLayer r:embed="rId2">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837">
      <w:rPr>
        <w:rFonts w:ascii="Arial" w:eastAsiaTheme="minorHAnsi" w:hAnsi="Arial" w:cs="Arial"/>
        <w:b/>
        <w:bCs/>
        <w:noProof/>
        <w:color w:val="7030A0"/>
        <w:sz w:val="32"/>
        <w:szCs w:val="32"/>
      </w:rPr>
      <w:drawing>
        <wp:anchor distT="0" distB="0" distL="114300" distR="114300" simplePos="0" relativeHeight="251663360" behindDoc="0" locked="0" layoutInCell="1" allowOverlap="1" wp14:anchorId="01346498" wp14:editId="0E860766">
          <wp:simplePos x="0" y="0"/>
          <wp:positionH relativeFrom="column">
            <wp:posOffset>5492115</wp:posOffset>
          </wp:positionH>
          <wp:positionV relativeFrom="paragraph">
            <wp:posOffset>-547370</wp:posOffset>
          </wp:positionV>
          <wp:extent cx="990600" cy="991870"/>
          <wp:effectExtent l="0" t="0" r="0" b="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990600" cy="9918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4ED4A8DB" wp14:editId="56F27EAE">
          <wp:simplePos x="0" y="0"/>
          <wp:positionH relativeFrom="margin">
            <wp:align>center</wp:align>
          </wp:positionH>
          <wp:positionV relativeFrom="paragraph">
            <wp:posOffset>-347980</wp:posOffset>
          </wp:positionV>
          <wp:extent cx="1233805" cy="789305"/>
          <wp:effectExtent l="0" t="0" r="0" b="0"/>
          <wp:wrapSquare wrapText="bothSides"/>
          <wp:docPr id="31" name="Imagen 3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33805" cy="7893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0BB7D64" wp14:editId="752089CE">
          <wp:simplePos x="0" y="0"/>
          <wp:positionH relativeFrom="page">
            <wp:posOffset>127635</wp:posOffset>
          </wp:positionH>
          <wp:positionV relativeFrom="paragraph">
            <wp:posOffset>-295910</wp:posOffset>
          </wp:positionV>
          <wp:extent cx="1704975" cy="738505"/>
          <wp:effectExtent l="0" t="0" r="0" b="0"/>
          <wp:wrapSquare wrapText="bothSides"/>
          <wp:docPr id="32" name="Imagen 32"/>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4975" cy="738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16B6E" w14:textId="77777777" w:rsidR="00CB6415" w:rsidRDefault="00CB641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E20C3"/>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num w:numId="1" w16cid:durableId="1586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F7"/>
    <w:rsid w:val="00030D3B"/>
    <w:rsid w:val="00222240"/>
    <w:rsid w:val="005F7BFA"/>
    <w:rsid w:val="00A4125E"/>
    <w:rsid w:val="00B00A52"/>
    <w:rsid w:val="00CB6415"/>
    <w:rsid w:val="00D167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8BC9F"/>
  <w15:chartTrackingRefBased/>
  <w15:docId w15:val="{8E33776F-BA92-4201-A2A9-6FF137FCF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7F7"/>
    <w:pPr>
      <w:spacing w:after="5" w:line="228" w:lineRule="auto"/>
      <w:ind w:right="36" w:firstLine="4"/>
      <w:jc w:val="both"/>
    </w:pPr>
    <w:rPr>
      <w:rFonts w:ascii="Calibri" w:eastAsia="Calibri" w:hAnsi="Calibri" w:cs="Calibri"/>
      <w:color w:val="000000"/>
      <w:kern w:val="0"/>
      <w:szCs w:val="22"/>
      <w:lang w:eastAsia="es-MX"/>
      <w14:ligatures w14:val="none"/>
    </w:rPr>
  </w:style>
  <w:style w:type="paragraph" w:styleId="Ttulo1">
    <w:name w:val="heading 1"/>
    <w:basedOn w:val="Normal"/>
    <w:next w:val="Normal"/>
    <w:link w:val="Ttulo1Car"/>
    <w:uiPriority w:val="9"/>
    <w:qFormat/>
    <w:rsid w:val="00D16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16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167F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167F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167F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167F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167F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167F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167F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167F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167F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167F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167F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167F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167F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167F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167F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167F7"/>
    <w:rPr>
      <w:rFonts w:eastAsiaTheme="majorEastAsia" w:cstheme="majorBidi"/>
      <w:color w:val="272727" w:themeColor="text1" w:themeTint="D8"/>
    </w:rPr>
  </w:style>
  <w:style w:type="paragraph" w:styleId="Ttulo">
    <w:name w:val="Title"/>
    <w:basedOn w:val="Normal"/>
    <w:next w:val="Normal"/>
    <w:link w:val="TtuloCar"/>
    <w:uiPriority w:val="10"/>
    <w:qFormat/>
    <w:rsid w:val="00D16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167F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167F7"/>
    <w:pPr>
      <w:numPr>
        <w:ilvl w:val="1"/>
      </w:numPr>
      <w:ind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167F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167F7"/>
    <w:pPr>
      <w:spacing w:before="160"/>
      <w:jc w:val="center"/>
    </w:pPr>
    <w:rPr>
      <w:i/>
      <w:iCs/>
      <w:color w:val="404040" w:themeColor="text1" w:themeTint="BF"/>
    </w:rPr>
  </w:style>
  <w:style w:type="character" w:customStyle="1" w:styleId="CitaCar">
    <w:name w:val="Cita Car"/>
    <w:basedOn w:val="Fuentedeprrafopredeter"/>
    <w:link w:val="Cita"/>
    <w:uiPriority w:val="29"/>
    <w:rsid w:val="00D167F7"/>
    <w:rPr>
      <w:i/>
      <w:iCs/>
      <w:color w:val="404040" w:themeColor="text1" w:themeTint="BF"/>
    </w:rPr>
  </w:style>
  <w:style w:type="paragraph" w:styleId="Prrafodelista">
    <w:name w:val="List Paragraph"/>
    <w:basedOn w:val="Normal"/>
    <w:uiPriority w:val="34"/>
    <w:qFormat/>
    <w:rsid w:val="00D167F7"/>
    <w:pPr>
      <w:ind w:left="720"/>
      <w:contextualSpacing/>
    </w:pPr>
  </w:style>
  <w:style w:type="character" w:styleId="nfasisintenso">
    <w:name w:val="Intense Emphasis"/>
    <w:basedOn w:val="Fuentedeprrafopredeter"/>
    <w:uiPriority w:val="21"/>
    <w:qFormat/>
    <w:rsid w:val="00D167F7"/>
    <w:rPr>
      <w:i/>
      <w:iCs/>
      <w:color w:val="0F4761" w:themeColor="accent1" w:themeShade="BF"/>
    </w:rPr>
  </w:style>
  <w:style w:type="paragraph" w:styleId="Citadestacada">
    <w:name w:val="Intense Quote"/>
    <w:basedOn w:val="Normal"/>
    <w:next w:val="Normal"/>
    <w:link w:val="CitadestacadaCar"/>
    <w:uiPriority w:val="30"/>
    <w:qFormat/>
    <w:rsid w:val="00D16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167F7"/>
    <w:rPr>
      <w:i/>
      <w:iCs/>
      <w:color w:val="0F4761" w:themeColor="accent1" w:themeShade="BF"/>
    </w:rPr>
  </w:style>
  <w:style w:type="character" w:styleId="Referenciaintensa">
    <w:name w:val="Intense Reference"/>
    <w:basedOn w:val="Fuentedeprrafopredeter"/>
    <w:uiPriority w:val="32"/>
    <w:qFormat/>
    <w:rsid w:val="00D167F7"/>
    <w:rPr>
      <w:b/>
      <w:bCs/>
      <w:smallCaps/>
      <w:color w:val="0F4761" w:themeColor="accent1" w:themeShade="BF"/>
      <w:spacing w:val="5"/>
    </w:rPr>
  </w:style>
  <w:style w:type="table" w:styleId="Tablaconcuadrcula">
    <w:name w:val="Table Grid"/>
    <w:basedOn w:val="Tablanormal"/>
    <w:uiPriority w:val="39"/>
    <w:rsid w:val="00D167F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D167F7"/>
    <w:pPr>
      <w:spacing w:after="0" w:line="240" w:lineRule="auto"/>
      <w:ind w:right="36" w:firstLine="4"/>
      <w:jc w:val="both"/>
    </w:pPr>
    <w:rPr>
      <w:rFonts w:ascii="Calibri" w:eastAsia="Calibri" w:hAnsi="Calibri" w:cs="Calibri"/>
      <w:color w:val="000000"/>
      <w:kern w:val="0"/>
      <w:szCs w:val="22"/>
      <w:lang w:eastAsia="es-MX"/>
      <w14:ligatures w14:val="none"/>
    </w:rPr>
  </w:style>
  <w:style w:type="table" w:customStyle="1" w:styleId="Tablaconcuadrcula1">
    <w:name w:val="Tabla con cuadrícula1"/>
    <w:basedOn w:val="Tablanormal"/>
    <w:uiPriority w:val="39"/>
    <w:rsid w:val="00D167F7"/>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167F7"/>
    <w:rPr>
      <w:color w:val="0000FF"/>
      <w:u w:val="single"/>
    </w:rPr>
  </w:style>
  <w:style w:type="paragraph" w:styleId="Encabezado">
    <w:name w:val="header"/>
    <w:basedOn w:val="Normal"/>
    <w:link w:val="EncabezadoCar"/>
    <w:uiPriority w:val="99"/>
    <w:unhideWhenUsed/>
    <w:rsid w:val="00CB64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6415"/>
    <w:rPr>
      <w:rFonts w:ascii="Calibri" w:eastAsia="Calibri" w:hAnsi="Calibri" w:cs="Calibri"/>
      <w:color w:val="000000"/>
      <w:kern w:val="0"/>
      <w:szCs w:val="22"/>
      <w:lang w:eastAsia="es-MX"/>
      <w14:ligatures w14:val="none"/>
    </w:rPr>
  </w:style>
  <w:style w:type="paragraph" w:styleId="Piedepgina">
    <w:name w:val="footer"/>
    <w:basedOn w:val="Normal"/>
    <w:link w:val="PiedepginaCar"/>
    <w:uiPriority w:val="99"/>
    <w:unhideWhenUsed/>
    <w:rsid w:val="00CB64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B6415"/>
    <w:rPr>
      <w:rFonts w:ascii="Calibri" w:eastAsia="Calibri" w:hAnsi="Calibri" w:cs="Calibri"/>
      <w:color w:val="000000"/>
      <w:kern w:val="0"/>
      <w:szCs w:val="22"/>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947</Words>
  <Characters>5209</Characters>
  <Application>Microsoft Office Word</Application>
  <DocSecurity>0</DocSecurity>
  <Lines>43</Lines>
  <Paragraphs>12</Paragraphs>
  <ScaleCrop>false</ScaleCrop>
  <Company>UDC</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Correspondencia</dc:creator>
  <cp:keywords/>
  <dc:description/>
  <cp:lastModifiedBy>Unidad de Correspondencia</cp:lastModifiedBy>
  <cp:revision>3</cp:revision>
  <dcterms:created xsi:type="dcterms:W3CDTF">2026-09-29T18:59:00Z</dcterms:created>
  <dcterms:modified xsi:type="dcterms:W3CDTF">2026-09-29T19:28:00Z</dcterms:modified>
</cp:coreProperties>
</file>